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77B26" w14:textId="77777777" w:rsidR="00AA53AA" w:rsidRPr="00217B6C" w:rsidRDefault="00AA53AA" w:rsidP="00AA53AA">
      <w:pPr>
        <w:rPr>
          <w:rFonts w:ascii="TH SarabunPSK" w:hAnsi="TH SarabunPSK" w:cs="TH SarabunPSK"/>
          <w:b/>
          <w:bCs/>
          <w:color w:val="C00000"/>
          <w:sz w:val="32"/>
          <w:szCs w:val="32"/>
          <w:cs/>
        </w:rPr>
      </w:pPr>
      <w:r w:rsidRPr="00641D44">
        <w:rPr>
          <w:rFonts w:ascii="TH SarabunPSK" w:hAnsi="TH SarabunPSK" w:cs="TH SarabunPSK"/>
          <w:b/>
          <w:bCs/>
          <w:color w:val="000000"/>
          <w:sz w:val="32"/>
          <w:szCs w:val="32"/>
          <w:cs/>
        </w:rPr>
        <w:t>แบบฟอร์มการประเมินความสี่ยง : โอกาส</w:t>
      </w:r>
      <w:r w:rsidRPr="00641D44">
        <w:rPr>
          <w:rFonts w:ascii="TH SarabunPSK" w:hAnsi="TH SarabunPSK" w:cs="TH SarabunPSK"/>
          <w:b/>
          <w:bCs/>
          <w:color w:val="000000"/>
          <w:sz w:val="32"/>
          <w:szCs w:val="32"/>
        </w:rPr>
        <w:t xml:space="preserve">  </w:t>
      </w:r>
      <w:r w:rsidRPr="00641D44">
        <w:rPr>
          <w:rFonts w:ascii="TH SarabunPSK" w:hAnsi="TH SarabunPSK" w:cs="TH SarabunPSK"/>
          <w:b/>
          <w:bCs/>
          <w:color w:val="000000"/>
          <w:sz w:val="32"/>
          <w:szCs w:val="32"/>
          <w:cs/>
        </w:rPr>
        <w:t>และผลกระทบ (</w:t>
      </w:r>
      <w:r w:rsidRPr="00641D44">
        <w:rPr>
          <w:rFonts w:ascii="TH SarabunPSK" w:hAnsi="TH SarabunPSK" w:cs="TH SarabunPSK"/>
          <w:b/>
          <w:bCs/>
          <w:color w:val="000000"/>
          <w:sz w:val="32"/>
          <w:szCs w:val="32"/>
        </w:rPr>
        <w:t>Risk Assessment</w:t>
      </w:r>
      <w:r w:rsidRPr="00217B6C">
        <w:rPr>
          <w:rFonts w:ascii="TH SarabunPSK" w:hAnsi="TH SarabunPSK" w:cs="TH SarabunPSK"/>
          <w:b/>
          <w:bCs/>
          <w:sz w:val="32"/>
          <w:szCs w:val="32"/>
        </w:rPr>
        <w:t xml:space="preserve">)  </w:t>
      </w:r>
      <w:r w:rsidRPr="00217B6C">
        <w:rPr>
          <w:rFonts w:ascii="TH SarabunPSK" w:hAnsi="TH SarabunPSK" w:cs="TH SarabunPSK" w:hint="cs"/>
          <w:b/>
          <w:bCs/>
          <w:sz w:val="32"/>
          <w:szCs w:val="32"/>
          <w:cs/>
        </w:rPr>
        <w:t>ชื่อหน่วยงาน........................................................................</w:t>
      </w:r>
    </w:p>
    <w:p w14:paraId="73FC37B8" w14:textId="77777777" w:rsidR="002B136F" w:rsidRPr="00360EB9" w:rsidRDefault="002B136F" w:rsidP="002B136F">
      <w:pPr>
        <w:rPr>
          <w:rFonts w:ascii="TH SarabunPSK" w:eastAsia="Times New Roman" w:hAnsi="TH SarabunPSK" w:cs="TH SarabunPSK"/>
          <w:b/>
          <w:bCs/>
          <w:color w:val="C00000"/>
          <w:sz w:val="30"/>
          <w:szCs w:val="30"/>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210"/>
        <w:gridCol w:w="2126"/>
        <w:gridCol w:w="2108"/>
        <w:gridCol w:w="2570"/>
        <w:gridCol w:w="1417"/>
        <w:gridCol w:w="1315"/>
        <w:gridCol w:w="1804"/>
      </w:tblGrid>
      <w:tr w:rsidR="002B136F" w:rsidRPr="00360EB9" w14:paraId="4C3CD2D9" w14:textId="77777777" w:rsidTr="00247713">
        <w:tc>
          <w:tcPr>
            <w:tcW w:w="726" w:type="dxa"/>
            <w:vMerge w:val="restart"/>
            <w:shd w:val="clear" w:color="auto" w:fill="auto"/>
          </w:tcPr>
          <w:p w14:paraId="2DF282A9"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sz w:val="30"/>
                <w:szCs w:val="30"/>
                <w:cs/>
              </w:rPr>
              <w:t>ลำดับ</w:t>
            </w:r>
          </w:p>
        </w:tc>
        <w:tc>
          <w:tcPr>
            <w:tcW w:w="3210" w:type="dxa"/>
            <w:vMerge w:val="restart"/>
            <w:shd w:val="clear" w:color="auto" w:fill="auto"/>
          </w:tcPr>
          <w:p w14:paraId="4B8B47C3"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ความเสี่ยง</w:t>
            </w:r>
          </w:p>
        </w:tc>
        <w:tc>
          <w:tcPr>
            <w:tcW w:w="6804" w:type="dxa"/>
            <w:gridSpan w:val="3"/>
            <w:shd w:val="clear" w:color="auto" w:fill="auto"/>
          </w:tcPr>
          <w:p w14:paraId="394CF0C9"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ผลกระทบจากความเสี่ยง</w:t>
            </w:r>
          </w:p>
        </w:tc>
        <w:tc>
          <w:tcPr>
            <w:tcW w:w="1417" w:type="dxa"/>
            <w:vMerge w:val="restart"/>
            <w:shd w:val="clear" w:color="auto" w:fill="auto"/>
          </w:tcPr>
          <w:p w14:paraId="57BE2CE7"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คะแนนสูงสุด</w:t>
            </w:r>
          </w:p>
        </w:tc>
        <w:tc>
          <w:tcPr>
            <w:tcW w:w="1315" w:type="dxa"/>
            <w:vMerge w:val="restart"/>
            <w:shd w:val="clear" w:color="auto" w:fill="auto"/>
          </w:tcPr>
          <w:p w14:paraId="35CD8A9C"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โอกาสที่จะเกิดความเสี่ยง</w:t>
            </w:r>
          </w:p>
        </w:tc>
        <w:tc>
          <w:tcPr>
            <w:tcW w:w="1804" w:type="dxa"/>
            <w:vMerge w:val="restart"/>
            <w:shd w:val="clear" w:color="auto" w:fill="auto"/>
          </w:tcPr>
          <w:p w14:paraId="294B63B5" w14:textId="77777777" w:rsidR="002B136F" w:rsidRPr="00360EB9" w:rsidRDefault="002B136F" w:rsidP="002B136F">
            <w:pPr>
              <w:jc w:val="center"/>
              <w:rPr>
                <w:rFonts w:ascii="TH SarabunPSK" w:eastAsia="Times New Roman" w:hAnsi="TH SarabunPSK" w:cs="TH SarabunPSK"/>
                <w:b/>
                <w:bCs/>
                <w:color w:val="000000"/>
                <w:sz w:val="30"/>
                <w:szCs w:val="30"/>
                <w:cs/>
              </w:rPr>
            </w:pPr>
            <w:r w:rsidRPr="00360EB9">
              <w:rPr>
                <w:rFonts w:ascii="TH SarabunPSK" w:eastAsia="Times New Roman" w:hAnsi="TH SarabunPSK" w:cs="TH SarabunPSK" w:hint="cs"/>
                <w:b/>
                <w:bCs/>
                <w:color w:val="000000"/>
                <w:sz w:val="30"/>
                <w:szCs w:val="30"/>
                <w:cs/>
              </w:rPr>
              <w:t>รวมคะแนน</w:t>
            </w:r>
          </w:p>
        </w:tc>
      </w:tr>
      <w:tr w:rsidR="002B136F" w:rsidRPr="00360EB9" w14:paraId="1B65F629" w14:textId="77777777" w:rsidTr="00247713">
        <w:tc>
          <w:tcPr>
            <w:tcW w:w="726" w:type="dxa"/>
            <w:vMerge/>
            <w:shd w:val="clear" w:color="auto" w:fill="auto"/>
          </w:tcPr>
          <w:p w14:paraId="54719C3B" w14:textId="77777777" w:rsidR="002B136F" w:rsidRPr="00360EB9" w:rsidRDefault="002B136F" w:rsidP="002B136F">
            <w:pPr>
              <w:rPr>
                <w:rFonts w:ascii="TH SarabunPSK" w:eastAsia="Times New Roman" w:hAnsi="TH SarabunPSK" w:cs="TH SarabunPSK"/>
                <w:b/>
                <w:bCs/>
                <w:color w:val="C00000"/>
                <w:sz w:val="30"/>
                <w:szCs w:val="30"/>
              </w:rPr>
            </w:pPr>
          </w:p>
        </w:tc>
        <w:tc>
          <w:tcPr>
            <w:tcW w:w="3210" w:type="dxa"/>
            <w:vMerge/>
            <w:shd w:val="clear" w:color="auto" w:fill="auto"/>
          </w:tcPr>
          <w:p w14:paraId="258375A0" w14:textId="77777777" w:rsidR="002B136F" w:rsidRPr="00360EB9" w:rsidRDefault="002B136F" w:rsidP="002B136F">
            <w:pPr>
              <w:rPr>
                <w:rFonts w:ascii="TH SarabunPSK" w:eastAsia="Times New Roman" w:hAnsi="TH SarabunPSK" w:cs="TH SarabunPSK"/>
                <w:b/>
                <w:bCs/>
                <w:color w:val="C00000"/>
                <w:sz w:val="30"/>
                <w:szCs w:val="30"/>
              </w:rPr>
            </w:pPr>
          </w:p>
        </w:tc>
        <w:tc>
          <w:tcPr>
            <w:tcW w:w="2126" w:type="dxa"/>
            <w:shd w:val="clear" w:color="auto" w:fill="auto"/>
          </w:tcPr>
          <w:p w14:paraId="3F444E12" w14:textId="77777777" w:rsidR="002B136F" w:rsidRPr="00360EB9" w:rsidRDefault="002B136F" w:rsidP="002B136F">
            <w:pP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อันตรายต่อชีวิตของผู้ป่วย/ญาติ/ประชาชน/เจ้าหน้าที่</w:t>
            </w:r>
          </w:p>
        </w:tc>
        <w:tc>
          <w:tcPr>
            <w:tcW w:w="2108" w:type="dxa"/>
            <w:shd w:val="clear" w:color="auto" w:fill="auto"/>
          </w:tcPr>
          <w:p w14:paraId="3A73E54D" w14:textId="77777777" w:rsidR="002B136F" w:rsidRPr="00360EB9" w:rsidRDefault="002B136F" w:rsidP="002B136F">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ด้านการเงินและทรัพย์สินเสียหาย</w:t>
            </w:r>
          </w:p>
        </w:tc>
        <w:tc>
          <w:tcPr>
            <w:tcW w:w="2570" w:type="dxa"/>
            <w:shd w:val="clear" w:color="auto" w:fill="auto"/>
          </w:tcPr>
          <w:p w14:paraId="0B308FDF" w14:textId="77777777" w:rsidR="002B136F" w:rsidRPr="00360EB9" w:rsidRDefault="002B136F" w:rsidP="002B136F">
            <w:pP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000000"/>
                <w:sz w:val="30"/>
                <w:szCs w:val="30"/>
                <w:cs/>
              </w:rPr>
              <w:t>ด้านชื่อเสียงภาพลักษณ์และส่งผลให้ขาดความเชื่อมั่นจากผู้บริหารหรือองค์กรภายนอก</w:t>
            </w:r>
          </w:p>
        </w:tc>
        <w:tc>
          <w:tcPr>
            <w:tcW w:w="1417" w:type="dxa"/>
            <w:vMerge/>
            <w:shd w:val="clear" w:color="auto" w:fill="auto"/>
          </w:tcPr>
          <w:p w14:paraId="610C09C5" w14:textId="77777777" w:rsidR="002B136F" w:rsidRPr="00360EB9" w:rsidRDefault="002B136F" w:rsidP="002B136F">
            <w:pPr>
              <w:rPr>
                <w:rFonts w:ascii="TH SarabunPSK" w:eastAsia="Times New Roman" w:hAnsi="TH SarabunPSK" w:cs="TH SarabunPSK"/>
                <w:b/>
                <w:bCs/>
                <w:color w:val="C00000"/>
                <w:sz w:val="30"/>
                <w:szCs w:val="30"/>
              </w:rPr>
            </w:pPr>
          </w:p>
        </w:tc>
        <w:tc>
          <w:tcPr>
            <w:tcW w:w="1315" w:type="dxa"/>
            <w:vMerge/>
            <w:shd w:val="clear" w:color="auto" w:fill="auto"/>
          </w:tcPr>
          <w:p w14:paraId="25DFA768" w14:textId="77777777" w:rsidR="002B136F" w:rsidRPr="00360EB9" w:rsidRDefault="002B136F" w:rsidP="002B136F">
            <w:pPr>
              <w:rPr>
                <w:rFonts w:ascii="TH SarabunPSK" w:eastAsia="Times New Roman" w:hAnsi="TH SarabunPSK" w:cs="TH SarabunPSK"/>
                <w:b/>
                <w:bCs/>
                <w:color w:val="C00000"/>
                <w:sz w:val="30"/>
                <w:szCs w:val="30"/>
              </w:rPr>
            </w:pPr>
          </w:p>
        </w:tc>
        <w:tc>
          <w:tcPr>
            <w:tcW w:w="1804" w:type="dxa"/>
            <w:vMerge/>
            <w:shd w:val="clear" w:color="auto" w:fill="auto"/>
          </w:tcPr>
          <w:p w14:paraId="1025F649" w14:textId="77777777" w:rsidR="002B136F" w:rsidRPr="00360EB9" w:rsidRDefault="002B136F" w:rsidP="002B136F">
            <w:pPr>
              <w:rPr>
                <w:rFonts w:ascii="TH SarabunPSK" w:eastAsia="Times New Roman" w:hAnsi="TH SarabunPSK" w:cs="TH SarabunPSK"/>
                <w:b/>
                <w:bCs/>
                <w:color w:val="C00000"/>
                <w:sz w:val="30"/>
                <w:szCs w:val="30"/>
              </w:rPr>
            </w:pPr>
          </w:p>
        </w:tc>
      </w:tr>
      <w:tr w:rsidR="008F6489" w:rsidRPr="00360EB9" w14:paraId="1131065E" w14:textId="77777777" w:rsidTr="00247713">
        <w:tc>
          <w:tcPr>
            <w:tcW w:w="15276" w:type="dxa"/>
            <w:gridSpan w:val="8"/>
            <w:shd w:val="clear" w:color="auto" w:fill="auto"/>
          </w:tcPr>
          <w:p w14:paraId="31A139BE" w14:textId="77777777" w:rsidR="008F6489" w:rsidRPr="00360EB9" w:rsidRDefault="008F6489" w:rsidP="008F6489">
            <w:pPr>
              <w:rPr>
                <w:rFonts w:ascii="TH SarabunPSK" w:eastAsia="Times New Roman" w:hAnsi="TH SarabunPSK" w:cs="TH SarabunPSK"/>
                <w:b/>
                <w:bCs/>
                <w:color w:val="C00000"/>
                <w:sz w:val="30"/>
                <w:szCs w:val="30"/>
                <w:cs/>
              </w:rPr>
            </w:pPr>
            <w:r w:rsidRPr="00360EB9">
              <w:rPr>
                <w:rFonts w:ascii="TH SarabunPSK" w:eastAsia="Times New Roman" w:hAnsi="TH SarabunPSK" w:cs="TH SarabunPSK" w:hint="cs"/>
                <w:b/>
                <w:bCs/>
                <w:color w:val="C00000"/>
                <w:sz w:val="30"/>
                <w:szCs w:val="30"/>
                <w:cs/>
              </w:rPr>
              <w:t>ตัวอย่างการประเมินความเสี่ยงของหน่วยงาน</w:t>
            </w:r>
          </w:p>
        </w:tc>
      </w:tr>
      <w:tr w:rsidR="002B136F" w:rsidRPr="00360EB9" w14:paraId="7304785B" w14:textId="77777777" w:rsidTr="00986C89">
        <w:tc>
          <w:tcPr>
            <w:tcW w:w="726" w:type="dxa"/>
            <w:shd w:val="clear" w:color="auto" w:fill="auto"/>
          </w:tcPr>
          <w:p w14:paraId="20CDFD8C"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w:t>
            </w:r>
          </w:p>
        </w:tc>
        <w:tc>
          <w:tcPr>
            <w:tcW w:w="3210" w:type="dxa"/>
            <w:shd w:val="clear" w:color="auto" w:fill="auto"/>
          </w:tcPr>
          <w:p w14:paraId="19849C95" w14:textId="77777777" w:rsidR="002B136F" w:rsidRPr="00360EB9" w:rsidRDefault="002B136F" w:rsidP="00986C89">
            <w:pPr>
              <w:rPr>
                <w:rFonts w:ascii="TH SarabunPSK" w:eastAsia="Times New Roman" w:hAnsi="TH SarabunPSK" w:cs="TH SarabunPSK"/>
                <w:b/>
                <w:bCs/>
                <w:color w:val="C00000"/>
                <w:sz w:val="30"/>
                <w:szCs w:val="30"/>
              </w:rPr>
            </w:pPr>
            <w:r w:rsidRPr="00360EB9">
              <w:rPr>
                <w:rFonts w:ascii="TH SarabunPSK" w:eastAsia="Times New Roman" w:hAnsi="TH SarabunPSK" w:cs="TH SarabunPSK" w:hint="cs"/>
                <w:b/>
                <w:bCs/>
                <w:color w:val="C00000"/>
                <w:sz w:val="30"/>
                <w:szCs w:val="30"/>
                <w:cs/>
              </w:rPr>
              <w:t>ประตูบันไดหนีไฟเปิดค้างไว้</w:t>
            </w:r>
          </w:p>
        </w:tc>
        <w:tc>
          <w:tcPr>
            <w:tcW w:w="2126" w:type="dxa"/>
            <w:shd w:val="clear" w:color="auto" w:fill="auto"/>
          </w:tcPr>
          <w:p w14:paraId="0F77C6DD"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w:t>
            </w:r>
          </w:p>
        </w:tc>
        <w:tc>
          <w:tcPr>
            <w:tcW w:w="2108" w:type="dxa"/>
            <w:shd w:val="clear" w:color="auto" w:fill="auto"/>
          </w:tcPr>
          <w:p w14:paraId="0114D1BF" w14:textId="77777777" w:rsidR="002B136F" w:rsidRPr="00360EB9" w:rsidRDefault="002B136F" w:rsidP="00986C89">
            <w:pPr>
              <w:jc w:val="center"/>
              <w:rPr>
                <w:rFonts w:ascii="TH SarabunPSK" w:eastAsia="Times New Roman" w:hAnsi="TH SarabunPSK" w:cs="TH SarabunPSK"/>
                <w:b/>
                <w:bCs/>
                <w:color w:val="C00000"/>
                <w:sz w:val="30"/>
                <w:szCs w:val="30"/>
                <w:cs/>
              </w:rPr>
            </w:pPr>
            <w:r w:rsidRPr="00360EB9">
              <w:rPr>
                <w:rFonts w:ascii="TH SarabunPSK" w:eastAsia="Times New Roman" w:hAnsi="TH SarabunPSK" w:cs="TH SarabunPSK"/>
                <w:b/>
                <w:bCs/>
                <w:color w:val="C00000"/>
                <w:sz w:val="30"/>
                <w:szCs w:val="30"/>
              </w:rPr>
              <w:t>1</w:t>
            </w:r>
          </w:p>
        </w:tc>
        <w:tc>
          <w:tcPr>
            <w:tcW w:w="2570" w:type="dxa"/>
            <w:shd w:val="clear" w:color="auto" w:fill="auto"/>
          </w:tcPr>
          <w:p w14:paraId="16BF4E7A"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w:t>
            </w:r>
          </w:p>
        </w:tc>
        <w:tc>
          <w:tcPr>
            <w:tcW w:w="1417" w:type="dxa"/>
            <w:shd w:val="clear" w:color="auto" w:fill="auto"/>
          </w:tcPr>
          <w:p w14:paraId="443259BD"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w:t>
            </w:r>
          </w:p>
        </w:tc>
        <w:tc>
          <w:tcPr>
            <w:tcW w:w="1315" w:type="dxa"/>
            <w:shd w:val="clear" w:color="auto" w:fill="auto"/>
          </w:tcPr>
          <w:p w14:paraId="5AA98E93"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5</w:t>
            </w:r>
          </w:p>
        </w:tc>
        <w:tc>
          <w:tcPr>
            <w:tcW w:w="1804" w:type="dxa"/>
            <w:shd w:val="clear" w:color="auto" w:fill="auto"/>
          </w:tcPr>
          <w:p w14:paraId="35CF7691"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10</w:t>
            </w:r>
          </w:p>
        </w:tc>
      </w:tr>
      <w:tr w:rsidR="002B136F" w:rsidRPr="00360EB9" w14:paraId="1AECEC4A" w14:textId="77777777" w:rsidTr="00986C89">
        <w:tc>
          <w:tcPr>
            <w:tcW w:w="726" w:type="dxa"/>
            <w:shd w:val="clear" w:color="auto" w:fill="auto"/>
          </w:tcPr>
          <w:p w14:paraId="0D8A398A"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w:t>
            </w:r>
          </w:p>
        </w:tc>
        <w:tc>
          <w:tcPr>
            <w:tcW w:w="3210" w:type="dxa"/>
            <w:shd w:val="clear" w:color="auto" w:fill="auto"/>
          </w:tcPr>
          <w:p w14:paraId="0ACE2DFD" w14:textId="77777777" w:rsidR="002B136F" w:rsidRPr="00360EB9" w:rsidRDefault="002B136F" w:rsidP="00986C89">
            <w:pPr>
              <w:rPr>
                <w:rFonts w:ascii="TH SarabunPSK" w:eastAsia="Times New Roman" w:hAnsi="TH SarabunPSK" w:cs="TH SarabunPSK"/>
                <w:b/>
                <w:bCs/>
                <w:color w:val="C00000"/>
                <w:sz w:val="30"/>
                <w:szCs w:val="30"/>
                <w:cs/>
              </w:rPr>
            </w:pPr>
            <w:r w:rsidRPr="00360EB9">
              <w:rPr>
                <w:rFonts w:ascii="TH SarabunPSK" w:eastAsia="Times New Roman" w:hAnsi="TH SarabunPSK" w:cs="TH SarabunPSK" w:hint="cs"/>
                <w:b/>
                <w:bCs/>
                <w:color w:val="C00000"/>
                <w:sz w:val="30"/>
                <w:szCs w:val="30"/>
                <w:cs/>
              </w:rPr>
              <w:t>เงินในตู้บริจาคสูญหายนอกเวลาราชการ</w:t>
            </w:r>
          </w:p>
        </w:tc>
        <w:tc>
          <w:tcPr>
            <w:tcW w:w="2126" w:type="dxa"/>
            <w:shd w:val="clear" w:color="auto" w:fill="auto"/>
          </w:tcPr>
          <w:p w14:paraId="22C707FF"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w:t>
            </w:r>
          </w:p>
        </w:tc>
        <w:tc>
          <w:tcPr>
            <w:tcW w:w="2108" w:type="dxa"/>
            <w:shd w:val="clear" w:color="auto" w:fill="auto"/>
          </w:tcPr>
          <w:p w14:paraId="488A873F"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2570" w:type="dxa"/>
            <w:shd w:val="clear" w:color="auto" w:fill="auto"/>
          </w:tcPr>
          <w:p w14:paraId="05734BEA"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1417" w:type="dxa"/>
            <w:shd w:val="clear" w:color="auto" w:fill="auto"/>
          </w:tcPr>
          <w:p w14:paraId="3334032F"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1315" w:type="dxa"/>
            <w:shd w:val="clear" w:color="auto" w:fill="auto"/>
          </w:tcPr>
          <w:p w14:paraId="6D6AFE3C"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3</w:t>
            </w:r>
          </w:p>
        </w:tc>
        <w:tc>
          <w:tcPr>
            <w:tcW w:w="1804" w:type="dxa"/>
            <w:shd w:val="clear" w:color="auto" w:fill="auto"/>
          </w:tcPr>
          <w:p w14:paraId="3CA82DAC"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12</w:t>
            </w:r>
          </w:p>
        </w:tc>
      </w:tr>
      <w:tr w:rsidR="002B136F" w:rsidRPr="00360EB9" w14:paraId="11E0D7D0" w14:textId="77777777" w:rsidTr="00986C89">
        <w:trPr>
          <w:trHeight w:val="511"/>
        </w:trPr>
        <w:tc>
          <w:tcPr>
            <w:tcW w:w="726" w:type="dxa"/>
            <w:shd w:val="clear" w:color="auto" w:fill="auto"/>
          </w:tcPr>
          <w:p w14:paraId="0E318D55" w14:textId="77777777" w:rsidR="002B136F" w:rsidRPr="00360EB9" w:rsidRDefault="004A3124"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3</w:t>
            </w:r>
          </w:p>
        </w:tc>
        <w:tc>
          <w:tcPr>
            <w:tcW w:w="3210" w:type="dxa"/>
            <w:shd w:val="clear" w:color="auto" w:fill="auto"/>
          </w:tcPr>
          <w:p w14:paraId="1E079D12" w14:textId="77777777" w:rsidR="002B136F" w:rsidRPr="00360EB9" w:rsidRDefault="002B136F" w:rsidP="00986C89">
            <w:pPr>
              <w:rPr>
                <w:rFonts w:ascii="TH SarabunPSK" w:eastAsia="Times New Roman" w:hAnsi="TH SarabunPSK" w:cs="TH SarabunPSK"/>
                <w:b/>
                <w:bCs/>
                <w:color w:val="C00000"/>
                <w:sz w:val="30"/>
                <w:szCs w:val="30"/>
                <w:cs/>
              </w:rPr>
            </w:pPr>
            <w:r w:rsidRPr="00360EB9">
              <w:rPr>
                <w:rFonts w:ascii="TH SarabunPSK" w:eastAsia="Times New Roman" w:hAnsi="TH SarabunPSK" w:cs="TH SarabunPSK" w:hint="cs"/>
                <w:b/>
                <w:bCs/>
                <w:color w:val="C00000"/>
                <w:sz w:val="30"/>
                <w:szCs w:val="30"/>
                <w:cs/>
              </w:rPr>
              <w:t>ผู้ป่วยหลบหนีสำเร็จ</w:t>
            </w:r>
          </w:p>
        </w:tc>
        <w:tc>
          <w:tcPr>
            <w:tcW w:w="2126" w:type="dxa"/>
            <w:shd w:val="clear" w:color="auto" w:fill="auto"/>
          </w:tcPr>
          <w:p w14:paraId="25216EF1"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w:t>
            </w:r>
          </w:p>
        </w:tc>
        <w:tc>
          <w:tcPr>
            <w:tcW w:w="2108" w:type="dxa"/>
            <w:shd w:val="clear" w:color="auto" w:fill="auto"/>
          </w:tcPr>
          <w:p w14:paraId="0EA9DE42"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w:t>
            </w:r>
          </w:p>
        </w:tc>
        <w:tc>
          <w:tcPr>
            <w:tcW w:w="2570" w:type="dxa"/>
            <w:shd w:val="clear" w:color="auto" w:fill="auto"/>
          </w:tcPr>
          <w:p w14:paraId="25C04120"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1417" w:type="dxa"/>
            <w:shd w:val="clear" w:color="auto" w:fill="auto"/>
          </w:tcPr>
          <w:p w14:paraId="5B8F3679"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1315" w:type="dxa"/>
            <w:shd w:val="clear" w:color="auto" w:fill="auto"/>
          </w:tcPr>
          <w:p w14:paraId="2029B599"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3</w:t>
            </w:r>
          </w:p>
        </w:tc>
        <w:tc>
          <w:tcPr>
            <w:tcW w:w="1804" w:type="dxa"/>
            <w:shd w:val="clear" w:color="auto" w:fill="auto"/>
          </w:tcPr>
          <w:p w14:paraId="7B2868CC"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12</w:t>
            </w:r>
          </w:p>
          <w:p w14:paraId="58495F7B" w14:textId="77777777" w:rsidR="002B136F" w:rsidRPr="00360EB9" w:rsidRDefault="002B136F" w:rsidP="00986C89">
            <w:pPr>
              <w:rPr>
                <w:rFonts w:ascii="TH SarabunPSK" w:eastAsia="Times New Roman" w:hAnsi="TH SarabunPSK" w:cs="TH SarabunPSK"/>
                <w:b/>
                <w:bCs/>
                <w:color w:val="C00000"/>
                <w:sz w:val="30"/>
                <w:szCs w:val="30"/>
              </w:rPr>
            </w:pPr>
          </w:p>
        </w:tc>
      </w:tr>
      <w:tr w:rsidR="002B136F" w:rsidRPr="00360EB9" w14:paraId="5DE61DA7" w14:textId="77777777" w:rsidTr="00986C89">
        <w:tc>
          <w:tcPr>
            <w:tcW w:w="726" w:type="dxa"/>
            <w:shd w:val="clear" w:color="auto" w:fill="auto"/>
          </w:tcPr>
          <w:p w14:paraId="79C41024" w14:textId="77777777" w:rsidR="002B136F" w:rsidRPr="00360EB9" w:rsidRDefault="004A3124"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3210" w:type="dxa"/>
            <w:shd w:val="clear" w:color="auto" w:fill="auto"/>
          </w:tcPr>
          <w:p w14:paraId="71AC1D27" w14:textId="77777777" w:rsidR="002B136F" w:rsidRPr="00360EB9" w:rsidRDefault="002B136F" w:rsidP="00986C89">
            <w:pPr>
              <w:rPr>
                <w:rFonts w:ascii="TH SarabunPSK" w:eastAsia="Times New Roman" w:hAnsi="TH SarabunPSK" w:cs="TH SarabunPSK"/>
                <w:b/>
                <w:bCs/>
                <w:color w:val="C00000"/>
                <w:sz w:val="30"/>
                <w:szCs w:val="30"/>
                <w:cs/>
              </w:rPr>
            </w:pPr>
            <w:r w:rsidRPr="00360EB9">
              <w:rPr>
                <w:rFonts w:ascii="TH SarabunPSK" w:eastAsia="Times New Roman" w:hAnsi="TH SarabunPSK" w:cs="TH SarabunPSK" w:hint="cs"/>
                <w:b/>
                <w:bCs/>
                <w:color w:val="C00000"/>
                <w:sz w:val="30"/>
                <w:szCs w:val="30"/>
                <w:cs/>
              </w:rPr>
              <w:t>ทำร้ายกัน</w:t>
            </w:r>
          </w:p>
        </w:tc>
        <w:tc>
          <w:tcPr>
            <w:tcW w:w="2126" w:type="dxa"/>
            <w:shd w:val="clear" w:color="auto" w:fill="auto"/>
          </w:tcPr>
          <w:p w14:paraId="72E7468B"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5</w:t>
            </w:r>
          </w:p>
        </w:tc>
        <w:tc>
          <w:tcPr>
            <w:tcW w:w="2108" w:type="dxa"/>
            <w:shd w:val="clear" w:color="auto" w:fill="auto"/>
          </w:tcPr>
          <w:p w14:paraId="2D8A398F"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2570" w:type="dxa"/>
            <w:shd w:val="clear" w:color="auto" w:fill="auto"/>
          </w:tcPr>
          <w:p w14:paraId="2ACEEE8E"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4</w:t>
            </w:r>
          </w:p>
        </w:tc>
        <w:tc>
          <w:tcPr>
            <w:tcW w:w="1417" w:type="dxa"/>
            <w:shd w:val="clear" w:color="auto" w:fill="auto"/>
          </w:tcPr>
          <w:p w14:paraId="5FA27BA0"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5</w:t>
            </w:r>
          </w:p>
        </w:tc>
        <w:tc>
          <w:tcPr>
            <w:tcW w:w="1315" w:type="dxa"/>
            <w:shd w:val="clear" w:color="auto" w:fill="auto"/>
          </w:tcPr>
          <w:p w14:paraId="776D923F"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5</w:t>
            </w:r>
          </w:p>
        </w:tc>
        <w:tc>
          <w:tcPr>
            <w:tcW w:w="1804" w:type="dxa"/>
            <w:shd w:val="clear" w:color="auto" w:fill="auto"/>
          </w:tcPr>
          <w:p w14:paraId="41907505" w14:textId="77777777" w:rsidR="002B136F" w:rsidRPr="00360EB9" w:rsidRDefault="002B136F" w:rsidP="00986C89">
            <w:pPr>
              <w:jc w:val="center"/>
              <w:rPr>
                <w:rFonts w:ascii="TH SarabunPSK" w:eastAsia="Times New Roman" w:hAnsi="TH SarabunPSK" w:cs="TH SarabunPSK"/>
                <w:b/>
                <w:bCs/>
                <w:color w:val="C00000"/>
                <w:sz w:val="30"/>
                <w:szCs w:val="30"/>
              </w:rPr>
            </w:pPr>
            <w:r w:rsidRPr="00360EB9">
              <w:rPr>
                <w:rFonts w:ascii="TH SarabunPSK" w:eastAsia="Times New Roman" w:hAnsi="TH SarabunPSK" w:cs="TH SarabunPSK"/>
                <w:b/>
                <w:bCs/>
                <w:color w:val="C00000"/>
                <w:sz w:val="30"/>
                <w:szCs w:val="30"/>
              </w:rPr>
              <w:t>25</w:t>
            </w:r>
          </w:p>
        </w:tc>
      </w:tr>
      <w:tr w:rsidR="00986C89" w:rsidRPr="00360EB9" w14:paraId="4CDD0BB9" w14:textId="77777777" w:rsidTr="00986C89">
        <w:tc>
          <w:tcPr>
            <w:tcW w:w="726" w:type="dxa"/>
            <w:shd w:val="clear" w:color="auto" w:fill="auto"/>
          </w:tcPr>
          <w:p w14:paraId="600C6B87"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57860E68"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4CE388FE"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500B509D"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5D2076CB"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417A28D5"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067D3A1D"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0D2B2FFF" w14:textId="77777777" w:rsidR="00986C89" w:rsidRPr="00360EB9" w:rsidRDefault="00986C89" w:rsidP="00986C89">
            <w:pPr>
              <w:jc w:val="center"/>
              <w:rPr>
                <w:rFonts w:ascii="TH SarabunPSK" w:eastAsia="Times New Roman" w:hAnsi="TH SarabunPSK" w:cs="TH SarabunPSK"/>
                <w:b/>
                <w:bCs/>
                <w:color w:val="C00000"/>
                <w:sz w:val="30"/>
                <w:szCs w:val="30"/>
              </w:rPr>
            </w:pPr>
          </w:p>
        </w:tc>
      </w:tr>
      <w:tr w:rsidR="00986C89" w:rsidRPr="00360EB9" w14:paraId="74FC9347" w14:textId="77777777" w:rsidTr="00986C89">
        <w:tc>
          <w:tcPr>
            <w:tcW w:w="726" w:type="dxa"/>
            <w:shd w:val="clear" w:color="auto" w:fill="auto"/>
          </w:tcPr>
          <w:p w14:paraId="571799FD"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3F7B5A53"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7A44ECB4"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4139AB54"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5C6E8BC2"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17F46DF1"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172A6F93"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520716A5" w14:textId="77777777" w:rsidR="00986C89" w:rsidRPr="00360EB9" w:rsidRDefault="00986C89" w:rsidP="00986C89">
            <w:pPr>
              <w:jc w:val="center"/>
              <w:rPr>
                <w:rFonts w:ascii="TH SarabunPSK" w:eastAsia="Times New Roman" w:hAnsi="TH SarabunPSK" w:cs="TH SarabunPSK"/>
                <w:b/>
                <w:bCs/>
                <w:color w:val="C00000"/>
                <w:sz w:val="30"/>
                <w:szCs w:val="30"/>
              </w:rPr>
            </w:pPr>
          </w:p>
        </w:tc>
      </w:tr>
      <w:tr w:rsidR="00986C89" w:rsidRPr="00360EB9" w14:paraId="604E7CA5" w14:textId="77777777" w:rsidTr="00986C89">
        <w:tc>
          <w:tcPr>
            <w:tcW w:w="726" w:type="dxa"/>
            <w:shd w:val="clear" w:color="auto" w:fill="auto"/>
          </w:tcPr>
          <w:p w14:paraId="18AAF4BF"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717BF0DE"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3AD4584E"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7F4C7249"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32C96570"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73454A88"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4449433C"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49A52A24" w14:textId="77777777" w:rsidR="00986C89" w:rsidRPr="00360EB9" w:rsidRDefault="00986C89" w:rsidP="00986C89">
            <w:pPr>
              <w:jc w:val="center"/>
              <w:rPr>
                <w:rFonts w:ascii="TH SarabunPSK" w:eastAsia="Times New Roman" w:hAnsi="TH SarabunPSK" w:cs="TH SarabunPSK"/>
                <w:b/>
                <w:bCs/>
                <w:color w:val="C00000"/>
                <w:sz w:val="30"/>
                <w:szCs w:val="30"/>
              </w:rPr>
            </w:pPr>
          </w:p>
        </w:tc>
      </w:tr>
      <w:tr w:rsidR="00986C89" w:rsidRPr="00360EB9" w14:paraId="65B39886" w14:textId="77777777" w:rsidTr="00986C89">
        <w:tc>
          <w:tcPr>
            <w:tcW w:w="726" w:type="dxa"/>
            <w:shd w:val="clear" w:color="auto" w:fill="auto"/>
          </w:tcPr>
          <w:p w14:paraId="3E10B06A"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214CB09F"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16207CA3"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775A2784"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58AAFCE5"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32B4C677"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5C2EA4F0"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047A5FA3" w14:textId="77777777" w:rsidR="00986C89" w:rsidRPr="00360EB9" w:rsidRDefault="00986C89" w:rsidP="00986C89">
            <w:pPr>
              <w:jc w:val="center"/>
              <w:rPr>
                <w:rFonts w:ascii="TH SarabunPSK" w:eastAsia="Times New Roman" w:hAnsi="TH SarabunPSK" w:cs="TH SarabunPSK"/>
                <w:b/>
                <w:bCs/>
                <w:color w:val="C00000"/>
                <w:sz w:val="30"/>
                <w:szCs w:val="30"/>
              </w:rPr>
            </w:pPr>
          </w:p>
        </w:tc>
      </w:tr>
      <w:tr w:rsidR="00986C89" w:rsidRPr="00360EB9" w14:paraId="69BA7B63" w14:textId="77777777" w:rsidTr="00986C89">
        <w:tc>
          <w:tcPr>
            <w:tcW w:w="726" w:type="dxa"/>
            <w:shd w:val="clear" w:color="auto" w:fill="auto"/>
          </w:tcPr>
          <w:p w14:paraId="35EF423E"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36CD1E23"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760A07D8"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79DBCF38"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00A98AF6"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0344BD56"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7F204808"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147864AA" w14:textId="77777777" w:rsidR="00986C89" w:rsidRPr="00360EB9" w:rsidRDefault="00986C89" w:rsidP="00986C89">
            <w:pPr>
              <w:jc w:val="center"/>
              <w:rPr>
                <w:rFonts w:ascii="TH SarabunPSK" w:eastAsia="Times New Roman" w:hAnsi="TH SarabunPSK" w:cs="TH SarabunPSK"/>
                <w:b/>
                <w:bCs/>
                <w:color w:val="C00000"/>
                <w:sz w:val="30"/>
                <w:szCs w:val="30"/>
              </w:rPr>
            </w:pPr>
          </w:p>
        </w:tc>
      </w:tr>
      <w:tr w:rsidR="00986C89" w:rsidRPr="00360EB9" w14:paraId="7B2A7921" w14:textId="77777777" w:rsidTr="00986C89">
        <w:tc>
          <w:tcPr>
            <w:tcW w:w="726" w:type="dxa"/>
            <w:shd w:val="clear" w:color="auto" w:fill="auto"/>
          </w:tcPr>
          <w:p w14:paraId="321C768F"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3210" w:type="dxa"/>
            <w:shd w:val="clear" w:color="auto" w:fill="auto"/>
          </w:tcPr>
          <w:p w14:paraId="08FD0D84" w14:textId="77777777" w:rsidR="00986C89" w:rsidRPr="00360EB9" w:rsidRDefault="00986C89" w:rsidP="00986C89">
            <w:pPr>
              <w:rPr>
                <w:rFonts w:ascii="TH SarabunPSK" w:eastAsia="Times New Roman" w:hAnsi="TH SarabunPSK" w:cs="TH SarabunPSK"/>
                <w:b/>
                <w:bCs/>
                <w:color w:val="C00000"/>
                <w:sz w:val="30"/>
                <w:szCs w:val="30"/>
                <w:cs/>
              </w:rPr>
            </w:pPr>
          </w:p>
        </w:tc>
        <w:tc>
          <w:tcPr>
            <w:tcW w:w="2126" w:type="dxa"/>
            <w:shd w:val="clear" w:color="auto" w:fill="auto"/>
          </w:tcPr>
          <w:p w14:paraId="6EFC31F4"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108" w:type="dxa"/>
            <w:shd w:val="clear" w:color="auto" w:fill="auto"/>
          </w:tcPr>
          <w:p w14:paraId="5C1555E6"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2570" w:type="dxa"/>
            <w:shd w:val="clear" w:color="auto" w:fill="auto"/>
          </w:tcPr>
          <w:p w14:paraId="398D46ED"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417" w:type="dxa"/>
            <w:shd w:val="clear" w:color="auto" w:fill="auto"/>
          </w:tcPr>
          <w:p w14:paraId="7BE6BAED"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315" w:type="dxa"/>
            <w:shd w:val="clear" w:color="auto" w:fill="auto"/>
          </w:tcPr>
          <w:p w14:paraId="5D9E0537" w14:textId="77777777" w:rsidR="00986C89" w:rsidRPr="00360EB9" w:rsidRDefault="00986C89" w:rsidP="00986C89">
            <w:pPr>
              <w:jc w:val="center"/>
              <w:rPr>
                <w:rFonts w:ascii="TH SarabunPSK" w:eastAsia="Times New Roman" w:hAnsi="TH SarabunPSK" w:cs="TH SarabunPSK"/>
                <w:b/>
                <w:bCs/>
                <w:color w:val="C00000"/>
                <w:sz w:val="30"/>
                <w:szCs w:val="30"/>
              </w:rPr>
            </w:pPr>
          </w:p>
        </w:tc>
        <w:tc>
          <w:tcPr>
            <w:tcW w:w="1804" w:type="dxa"/>
            <w:shd w:val="clear" w:color="auto" w:fill="auto"/>
          </w:tcPr>
          <w:p w14:paraId="123AF735" w14:textId="77777777" w:rsidR="00986C89" w:rsidRPr="00360EB9" w:rsidRDefault="00986C89" w:rsidP="00986C89">
            <w:pPr>
              <w:jc w:val="center"/>
              <w:rPr>
                <w:rFonts w:ascii="TH SarabunPSK" w:eastAsia="Times New Roman" w:hAnsi="TH SarabunPSK" w:cs="TH SarabunPSK"/>
                <w:b/>
                <w:bCs/>
                <w:color w:val="C00000"/>
                <w:sz w:val="30"/>
                <w:szCs w:val="30"/>
              </w:rPr>
            </w:pPr>
          </w:p>
        </w:tc>
      </w:tr>
    </w:tbl>
    <w:p w14:paraId="2775CEC4" w14:textId="77777777" w:rsidR="00360EB9" w:rsidRDefault="00360EB9" w:rsidP="00986C89">
      <w:pPr>
        <w:jc w:val="center"/>
        <w:rPr>
          <w:rFonts w:ascii="TH SarabunPSK" w:eastAsia="Times New Roman" w:hAnsi="TH SarabunPSK" w:cs="TH SarabunPSK"/>
          <w:b/>
          <w:bCs/>
          <w:sz w:val="30"/>
          <w:szCs w:val="30"/>
        </w:rPr>
      </w:pPr>
    </w:p>
    <w:p w14:paraId="6D89FEB5" w14:textId="77777777" w:rsidR="00360EB9" w:rsidRDefault="00360EB9" w:rsidP="00E04767">
      <w:pPr>
        <w:jc w:val="center"/>
        <w:rPr>
          <w:rFonts w:ascii="TH SarabunPSK" w:eastAsia="Times New Roman" w:hAnsi="TH SarabunPSK" w:cs="TH SarabunPSK"/>
          <w:b/>
          <w:bCs/>
          <w:sz w:val="30"/>
          <w:szCs w:val="30"/>
        </w:rPr>
      </w:pPr>
    </w:p>
    <w:sectPr w:rsidR="00360EB9" w:rsidSect="00247713">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276" w:right="851" w:bottom="1276" w:left="851" w:header="709" w:footer="709" w:gutter="0"/>
      <w:pgNumType w:start="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D3C5" w14:textId="77777777" w:rsidR="00C0354E" w:rsidRDefault="00C0354E" w:rsidP="008326D0">
      <w:r>
        <w:separator/>
      </w:r>
    </w:p>
  </w:endnote>
  <w:endnote w:type="continuationSeparator" w:id="0">
    <w:p w14:paraId="6F281A2A" w14:textId="77777777" w:rsidR="00C0354E" w:rsidRDefault="00C0354E" w:rsidP="0083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F9FF" w14:textId="77777777" w:rsidR="00444815" w:rsidRDefault="00444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21EF" w14:textId="0F0B7562" w:rsidR="005B0EF6" w:rsidRPr="005B0EF6" w:rsidRDefault="001860C1" w:rsidP="005B0EF6">
    <w:pPr>
      <w:pStyle w:val="Footer"/>
      <w:rPr>
        <w:rFonts w:ascii="TH SarabunPSK" w:hAnsi="TH SarabunPSK" w:cs="TH SarabunPSK"/>
        <w:b/>
        <w:bCs/>
        <w:szCs w:val="28"/>
      </w:rPr>
    </w:pPr>
    <w:r w:rsidRPr="005B0EF6">
      <w:rPr>
        <w:rFonts w:ascii="TH SarabunPSK" w:hAnsi="TH SarabunPSK" w:cs="TH SarabunPSK"/>
        <w:b/>
        <w:bCs/>
        <w:noProof/>
        <w:szCs w:val="28"/>
      </w:rPr>
      <w:drawing>
        <wp:anchor distT="0" distB="0" distL="114300" distR="114300" simplePos="0" relativeHeight="251657728" behindDoc="0" locked="0" layoutInCell="1" allowOverlap="1" wp14:anchorId="403846C4" wp14:editId="3E7EF2CD">
          <wp:simplePos x="0" y="0"/>
          <wp:positionH relativeFrom="column">
            <wp:posOffset>9194800</wp:posOffset>
          </wp:positionH>
          <wp:positionV relativeFrom="paragraph">
            <wp:posOffset>-1270</wp:posOffset>
          </wp:positionV>
          <wp:extent cx="417830" cy="445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17830" cy="445135"/>
                  </a:xfrm>
                  <a:prstGeom prst="rect">
                    <a:avLst/>
                  </a:prstGeom>
                  <a:noFill/>
                </pic:spPr>
              </pic:pic>
            </a:graphicData>
          </a:graphic>
          <wp14:sizeRelH relativeFrom="page">
            <wp14:pctWidth>0</wp14:pctWidth>
          </wp14:sizeRelH>
          <wp14:sizeRelV relativeFrom="page">
            <wp14:pctHeight>0</wp14:pctHeight>
          </wp14:sizeRelV>
        </wp:anchor>
      </w:drawing>
    </w:r>
    <w:r w:rsidR="005B0EF6" w:rsidRPr="005B0EF6">
      <w:rPr>
        <w:rFonts w:ascii="TH SarabunPSK" w:hAnsi="TH SarabunPSK" w:cs="TH SarabunPSK"/>
        <w:b/>
        <w:bCs/>
        <w:szCs w:val="28"/>
      </w:rPr>
      <w:t>F.061.01</w:t>
    </w:r>
  </w:p>
  <w:p w14:paraId="63879484" w14:textId="77777777" w:rsidR="005B0EF6" w:rsidRPr="00307B1B" w:rsidRDefault="005B0EF6" w:rsidP="005B0EF6">
    <w:pPr>
      <w:pStyle w:val="Footer"/>
      <w:rPr>
        <w:rFonts w:ascii="TH SarabunPSK" w:hAnsi="TH SarabunPSK" w:cs="TH SarabunPSK"/>
        <w:b/>
        <w:bCs/>
        <w:szCs w:val="28"/>
        <w:cs/>
        <w:lang w:val="en-US"/>
      </w:rPr>
    </w:pPr>
    <w:r w:rsidRPr="005B0EF6">
      <w:rPr>
        <w:rFonts w:ascii="TH SarabunPSK" w:hAnsi="TH SarabunPSK" w:cs="TH SarabunPSK" w:hint="cs"/>
        <w:b/>
        <w:bCs/>
        <w:szCs w:val="28"/>
        <w:cs/>
      </w:rPr>
      <w:t>แก้ไขครั้งที่ 0</w:t>
    </w:r>
    <w:r w:rsidR="00307B1B">
      <w:rPr>
        <w:rFonts w:ascii="TH SarabunPSK" w:hAnsi="TH SarabunPSK" w:cs="TH SarabunPSK"/>
        <w:b/>
        <w:bCs/>
        <w:szCs w:val="28"/>
        <w:lang w:val="en-US"/>
      </w:rPr>
      <w:t>1</w:t>
    </w:r>
    <w:r w:rsidRPr="005B0EF6">
      <w:rPr>
        <w:rFonts w:ascii="TH SarabunPSK" w:hAnsi="TH SarabunPSK" w:cs="TH SarabunPSK" w:hint="cs"/>
        <w:b/>
        <w:bCs/>
        <w:szCs w:val="28"/>
        <w:cs/>
      </w:rPr>
      <w:t xml:space="preserve"> วันที่ประกาศใช้ </w:t>
    </w:r>
    <w:r w:rsidR="00307B1B">
      <w:rPr>
        <w:rFonts w:ascii="TH SarabunPSK" w:hAnsi="TH SarabunPSK" w:cs="TH SarabunPSK"/>
        <w:b/>
        <w:bCs/>
        <w:szCs w:val="28"/>
        <w:lang w:val="en-US"/>
      </w:rPr>
      <w:t>5</w:t>
    </w:r>
    <w:r w:rsidRPr="005B0EF6">
      <w:rPr>
        <w:rFonts w:ascii="TH SarabunPSK" w:hAnsi="TH SarabunPSK" w:cs="TH SarabunPSK" w:hint="cs"/>
        <w:b/>
        <w:bCs/>
        <w:szCs w:val="28"/>
        <w:cs/>
      </w:rPr>
      <w:t xml:space="preserve"> พ</w:t>
    </w:r>
    <w:r w:rsidR="00307B1B">
      <w:rPr>
        <w:rFonts w:ascii="TH SarabunPSK" w:hAnsi="TH SarabunPSK" w:cs="TH SarabunPSK"/>
        <w:b/>
        <w:bCs/>
        <w:szCs w:val="28"/>
        <w:lang w:val="en-US"/>
      </w:rPr>
      <w:t>.</w:t>
    </w:r>
    <w:r w:rsidRPr="005B0EF6">
      <w:rPr>
        <w:rFonts w:ascii="TH SarabunPSK" w:hAnsi="TH SarabunPSK" w:cs="TH SarabunPSK" w:hint="cs"/>
        <w:b/>
        <w:bCs/>
        <w:szCs w:val="28"/>
        <w:cs/>
      </w:rPr>
      <w:t>ย</w:t>
    </w:r>
    <w:r w:rsidR="00307B1B">
      <w:rPr>
        <w:rFonts w:ascii="TH SarabunPSK" w:hAnsi="TH SarabunPSK" w:cs="TH SarabunPSK"/>
        <w:b/>
        <w:bCs/>
        <w:szCs w:val="28"/>
        <w:lang w:val="en-US"/>
      </w:rPr>
      <w:t>.</w:t>
    </w:r>
    <w:r w:rsidRPr="005B0EF6">
      <w:rPr>
        <w:rFonts w:ascii="TH SarabunPSK" w:hAnsi="TH SarabunPSK" w:cs="TH SarabunPSK" w:hint="cs"/>
        <w:b/>
        <w:bCs/>
        <w:szCs w:val="28"/>
        <w:cs/>
      </w:rPr>
      <w:t xml:space="preserve"> 256</w:t>
    </w:r>
    <w:r w:rsidR="00307B1B">
      <w:rPr>
        <w:rFonts w:ascii="TH SarabunPSK" w:hAnsi="TH SarabunPSK" w:cs="TH SarabunPSK"/>
        <w:b/>
        <w:bCs/>
        <w:szCs w:val="28"/>
        <w:lang w:val="en-US"/>
      </w:rPr>
      <w:t>3</w:t>
    </w:r>
  </w:p>
  <w:p w14:paraId="63598778" w14:textId="77777777" w:rsidR="005B0EF6" w:rsidRDefault="005B0EF6" w:rsidP="005B0EF6">
    <w:pPr>
      <w:pStyle w:val="Footer"/>
      <w:rPr>
        <w:rFonts w:ascii="TH SarabunPSK" w:hAnsi="TH SarabunPSK" w:cs="TH SarabunPSK"/>
        <w:b/>
        <w:bCs/>
      </w:rPr>
    </w:pPr>
    <w:r>
      <w:rPr>
        <w:rFonts w:ascii="TH SarabunPSK" w:hAnsi="TH SarabunPSK" w:cs="TH SarabunPSK"/>
        <w:b/>
        <w:bCs/>
        <w:cs/>
      </w:rPr>
      <w:t xml:space="preserve"> </w:t>
    </w:r>
    <w:r w:rsidRPr="00AF5286">
      <w:rPr>
        <w:rFonts w:ascii="TH SarabunPSK" w:hAnsi="TH SarabunPSK" w:cs="TH SarabunPSK"/>
        <w:b/>
        <w:bCs/>
        <w:cs/>
      </w:rPr>
      <w:t xml:space="preserve">                                                                                    </w:t>
    </w:r>
    <w:r w:rsidRPr="00AF5286">
      <w:rPr>
        <w:rFonts w:ascii="TH SarabunPSK" w:hAnsi="TH SarabunPSK" w:cs="TH SarabunPSK"/>
        <w:b/>
        <w:bCs/>
      </w:rPr>
      <w:t xml:space="preserve">                                        </w:t>
    </w:r>
  </w:p>
  <w:p w14:paraId="7CAF0452" w14:textId="77777777" w:rsidR="005B0EF6" w:rsidRPr="005B0EF6" w:rsidRDefault="005B0E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D988" w14:textId="77777777" w:rsidR="00444815" w:rsidRDefault="00444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F7CCC" w14:textId="77777777" w:rsidR="00C0354E" w:rsidRDefault="00C0354E" w:rsidP="008326D0">
      <w:r>
        <w:separator/>
      </w:r>
    </w:p>
  </w:footnote>
  <w:footnote w:type="continuationSeparator" w:id="0">
    <w:p w14:paraId="0056C49B" w14:textId="77777777" w:rsidR="00C0354E" w:rsidRDefault="00C0354E" w:rsidP="0083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9B75D" w14:textId="77777777" w:rsidR="00444815" w:rsidRDefault="00444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ECC8" w14:textId="77777777" w:rsidR="005017B5" w:rsidRDefault="005017B5" w:rsidP="005017B5">
    <w:pPr>
      <w:pStyle w:val="Header"/>
      <w:ind w:right="-2"/>
      <w:jc w:val="center"/>
      <w:rPr>
        <w:rFonts w:ascii="TH SarabunPSK" w:hAnsi="TH SarabunPSK" w:cs="TH SarabunPSK"/>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977B" w14:textId="77777777" w:rsidR="00444815" w:rsidRDefault="00444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27BE0"/>
    <w:multiLevelType w:val="hybridMultilevel"/>
    <w:tmpl w:val="3B70A3D8"/>
    <w:lvl w:ilvl="0" w:tplc="105282E6">
      <w:start w:val="5"/>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73D57"/>
    <w:multiLevelType w:val="hybridMultilevel"/>
    <w:tmpl w:val="72BAED44"/>
    <w:lvl w:ilvl="0" w:tplc="68980C8A">
      <w:start w:val="7"/>
      <w:numFmt w:val="bullet"/>
      <w:lvlText w:val="-"/>
      <w:lvlJc w:val="left"/>
      <w:pPr>
        <w:tabs>
          <w:tab w:val="num" w:pos="1905"/>
        </w:tabs>
        <w:ind w:left="1905" w:hanging="825"/>
      </w:pPr>
      <w:rPr>
        <w:rFonts w:ascii="Cordia New" w:eastAsia="Cordia New" w:hAnsi="Cordia New" w:cs="Cordi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8123248"/>
    <w:multiLevelType w:val="multilevel"/>
    <w:tmpl w:val="83862D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96929C0"/>
    <w:multiLevelType w:val="hybridMultilevel"/>
    <w:tmpl w:val="4956F65C"/>
    <w:lvl w:ilvl="0" w:tplc="F7EA5572">
      <w:start w:val="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81F5F"/>
    <w:multiLevelType w:val="hybridMultilevel"/>
    <w:tmpl w:val="7A28C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0CB47E6"/>
    <w:multiLevelType w:val="hybridMultilevel"/>
    <w:tmpl w:val="12BAD9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2A142EB"/>
    <w:multiLevelType w:val="multilevel"/>
    <w:tmpl w:val="58D43E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5D"/>
    <w:rsid w:val="00020B10"/>
    <w:rsid w:val="00024A6A"/>
    <w:rsid w:val="00056080"/>
    <w:rsid w:val="000613E0"/>
    <w:rsid w:val="00072BF6"/>
    <w:rsid w:val="00072FD8"/>
    <w:rsid w:val="000A3CC6"/>
    <w:rsid w:val="000A531A"/>
    <w:rsid w:val="000B39B2"/>
    <w:rsid w:val="000B7A8D"/>
    <w:rsid w:val="000C634D"/>
    <w:rsid w:val="000C7C6C"/>
    <w:rsid w:val="000E0969"/>
    <w:rsid w:val="000F352E"/>
    <w:rsid w:val="00101D90"/>
    <w:rsid w:val="001029ED"/>
    <w:rsid w:val="0010425B"/>
    <w:rsid w:val="00104350"/>
    <w:rsid w:val="001068C2"/>
    <w:rsid w:val="001126F4"/>
    <w:rsid w:val="00114EB7"/>
    <w:rsid w:val="001154D5"/>
    <w:rsid w:val="00124A79"/>
    <w:rsid w:val="00125223"/>
    <w:rsid w:val="001353D3"/>
    <w:rsid w:val="00151F3A"/>
    <w:rsid w:val="0015590C"/>
    <w:rsid w:val="00156F92"/>
    <w:rsid w:val="00164910"/>
    <w:rsid w:val="001743BE"/>
    <w:rsid w:val="00181476"/>
    <w:rsid w:val="00181629"/>
    <w:rsid w:val="00183D33"/>
    <w:rsid w:val="001856E5"/>
    <w:rsid w:val="001860C1"/>
    <w:rsid w:val="00191EE6"/>
    <w:rsid w:val="00195436"/>
    <w:rsid w:val="001A0DE3"/>
    <w:rsid w:val="001A42DD"/>
    <w:rsid w:val="001A584E"/>
    <w:rsid w:val="001B11B5"/>
    <w:rsid w:val="001B5417"/>
    <w:rsid w:val="001C12BA"/>
    <w:rsid w:val="001C246B"/>
    <w:rsid w:val="001C71C7"/>
    <w:rsid w:val="001D021A"/>
    <w:rsid w:val="001D37A4"/>
    <w:rsid w:val="001E66FD"/>
    <w:rsid w:val="001F266E"/>
    <w:rsid w:val="001F3C4D"/>
    <w:rsid w:val="002007F2"/>
    <w:rsid w:val="00212A2E"/>
    <w:rsid w:val="00214F9F"/>
    <w:rsid w:val="00221125"/>
    <w:rsid w:val="002239C6"/>
    <w:rsid w:val="002252B9"/>
    <w:rsid w:val="00226DAA"/>
    <w:rsid w:val="00233D1C"/>
    <w:rsid w:val="00235BCA"/>
    <w:rsid w:val="00244A16"/>
    <w:rsid w:val="00246B64"/>
    <w:rsid w:val="00247713"/>
    <w:rsid w:val="00254C1F"/>
    <w:rsid w:val="00264E77"/>
    <w:rsid w:val="0027645E"/>
    <w:rsid w:val="00277A13"/>
    <w:rsid w:val="002804A8"/>
    <w:rsid w:val="002A0ABC"/>
    <w:rsid w:val="002A4FD7"/>
    <w:rsid w:val="002B136F"/>
    <w:rsid w:val="002C150C"/>
    <w:rsid w:val="002D6073"/>
    <w:rsid w:val="002D7A63"/>
    <w:rsid w:val="002E04F0"/>
    <w:rsid w:val="002E21E8"/>
    <w:rsid w:val="002E50E5"/>
    <w:rsid w:val="002E5A75"/>
    <w:rsid w:val="0030235B"/>
    <w:rsid w:val="0030642A"/>
    <w:rsid w:val="00307B1B"/>
    <w:rsid w:val="00316653"/>
    <w:rsid w:val="00321A89"/>
    <w:rsid w:val="00322C79"/>
    <w:rsid w:val="003302C7"/>
    <w:rsid w:val="003322A4"/>
    <w:rsid w:val="003376CA"/>
    <w:rsid w:val="003419C8"/>
    <w:rsid w:val="00342951"/>
    <w:rsid w:val="00346DD1"/>
    <w:rsid w:val="0035677E"/>
    <w:rsid w:val="00360257"/>
    <w:rsid w:val="00360EB9"/>
    <w:rsid w:val="003675E7"/>
    <w:rsid w:val="00373808"/>
    <w:rsid w:val="0037797D"/>
    <w:rsid w:val="00387CBD"/>
    <w:rsid w:val="0039097D"/>
    <w:rsid w:val="0039169A"/>
    <w:rsid w:val="00394139"/>
    <w:rsid w:val="00394EF1"/>
    <w:rsid w:val="003A07F6"/>
    <w:rsid w:val="003A1E03"/>
    <w:rsid w:val="003A3D88"/>
    <w:rsid w:val="003A4523"/>
    <w:rsid w:val="003A5783"/>
    <w:rsid w:val="003A629A"/>
    <w:rsid w:val="003C5166"/>
    <w:rsid w:val="003D7A2D"/>
    <w:rsid w:val="003E047F"/>
    <w:rsid w:val="003E39DB"/>
    <w:rsid w:val="003E475C"/>
    <w:rsid w:val="003F2E6A"/>
    <w:rsid w:val="003F7AE4"/>
    <w:rsid w:val="003F7F9C"/>
    <w:rsid w:val="0040547A"/>
    <w:rsid w:val="00405815"/>
    <w:rsid w:val="00410FE0"/>
    <w:rsid w:val="00411C2E"/>
    <w:rsid w:val="00412A48"/>
    <w:rsid w:val="00415270"/>
    <w:rsid w:val="0041705E"/>
    <w:rsid w:val="0042385D"/>
    <w:rsid w:val="004243CA"/>
    <w:rsid w:val="00430E1E"/>
    <w:rsid w:val="0043221A"/>
    <w:rsid w:val="0043355D"/>
    <w:rsid w:val="004446BD"/>
    <w:rsid w:val="00444815"/>
    <w:rsid w:val="00452E20"/>
    <w:rsid w:val="004633E7"/>
    <w:rsid w:val="00465109"/>
    <w:rsid w:val="00465643"/>
    <w:rsid w:val="0048029F"/>
    <w:rsid w:val="0048320E"/>
    <w:rsid w:val="00483714"/>
    <w:rsid w:val="00483D18"/>
    <w:rsid w:val="00486529"/>
    <w:rsid w:val="00493A45"/>
    <w:rsid w:val="00493A4C"/>
    <w:rsid w:val="00496E6C"/>
    <w:rsid w:val="004970B3"/>
    <w:rsid w:val="004A1FEB"/>
    <w:rsid w:val="004A3124"/>
    <w:rsid w:val="004B13CD"/>
    <w:rsid w:val="004B7F8C"/>
    <w:rsid w:val="004C1779"/>
    <w:rsid w:val="004C7DDF"/>
    <w:rsid w:val="004D2AC8"/>
    <w:rsid w:val="004D3B3B"/>
    <w:rsid w:val="004E4F72"/>
    <w:rsid w:val="004E65C4"/>
    <w:rsid w:val="004F4E5F"/>
    <w:rsid w:val="004F5279"/>
    <w:rsid w:val="004F7D57"/>
    <w:rsid w:val="00500758"/>
    <w:rsid w:val="005017B5"/>
    <w:rsid w:val="00511945"/>
    <w:rsid w:val="00511B1A"/>
    <w:rsid w:val="0052147B"/>
    <w:rsid w:val="00524121"/>
    <w:rsid w:val="00535C01"/>
    <w:rsid w:val="005362A2"/>
    <w:rsid w:val="00541215"/>
    <w:rsid w:val="00545E2D"/>
    <w:rsid w:val="00546728"/>
    <w:rsid w:val="00546770"/>
    <w:rsid w:val="005555F5"/>
    <w:rsid w:val="00565BC8"/>
    <w:rsid w:val="0056701F"/>
    <w:rsid w:val="0056705A"/>
    <w:rsid w:val="0057324B"/>
    <w:rsid w:val="00574AE2"/>
    <w:rsid w:val="00580DA4"/>
    <w:rsid w:val="00585DD6"/>
    <w:rsid w:val="00594D89"/>
    <w:rsid w:val="005A67D6"/>
    <w:rsid w:val="005A7530"/>
    <w:rsid w:val="005B0EF6"/>
    <w:rsid w:val="005B4068"/>
    <w:rsid w:val="005B4942"/>
    <w:rsid w:val="005C421B"/>
    <w:rsid w:val="005C4E89"/>
    <w:rsid w:val="005D62A9"/>
    <w:rsid w:val="005D6B69"/>
    <w:rsid w:val="005E0740"/>
    <w:rsid w:val="005E1CA6"/>
    <w:rsid w:val="005E6532"/>
    <w:rsid w:val="005F3E97"/>
    <w:rsid w:val="006131C9"/>
    <w:rsid w:val="00622766"/>
    <w:rsid w:val="0062446C"/>
    <w:rsid w:val="0062548B"/>
    <w:rsid w:val="00630078"/>
    <w:rsid w:val="00634DCC"/>
    <w:rsid w:val="00640AC2"/>
    <w:rsid w:val="0064107F"/>
    <w:rsid w:val="00643AB9"/>
    <w:rsid w:val="0064520B"/>
    <w:rsid w:val="006539CB"/>
    <w:rsid w:val="00654A76"/>
    <w:rsid w:val="0066078B"/>
    <w:rsid w:val="006628F5"/>
    <w:rsid w:val="006643D2"/>
    <w:rsid w:val="00676F2E"/>
    <w:rsid w:val="00692C2D"/>
    <w:rsid w:val="00693038"/>
    <w:rsid w:val="00694233"/>
    <w:rsid w:val="00694E76"/>
    <w:rsid w:val="0069582C"/>
    <w:rsid w:val="00695A7B"/>
    <w:rsid w:val="00696EDE"/>
    <w:rsid w:val="006B6D68"/>
    <w:rsid w:val="006C0D0A"/>
    <w:rsid w:val="006C1106"/>
    <w:rsid w:val="006D4C62"/>
    <w:rsid w:val="006D5D03"/>
    <w:rsid w:val="006D631A"/>
    <w:rsid w:val="006E0F3D"/>
    <w:rsid w:val="006E55AA"/>
    <w:rsid w:val="006E7CF6"/>
    <w:rsid w:val="006F3601"/>
    <w:rsid w:val="007003BD"/>
    <w:rsid w:val="00700EBD"/>
    <w:rsid w:val="00704EE3"/>
    <w:rsid w:val="00711675"/>
    <w:rsid w:val="0071312B"/>
    <w:rsid w:val="007139B3"/>
    <w:rsid w:val="0071789A"/>
    <w:rsid w:val="00723F8A"/>
    <w:rsid w:val="00723FFF"/>
    <w:rsid w:val="0072645D"/>
    <w:rsid w:val="00726817"/>
    <w:rsid w:val="00732CD9"/>
    <w:rsid w:val="007351EA"/>
    <w:rsid w:val="0073520C"/>
    <w:rsid w:val="007361DA"/>
    <w:rsid w:val="007407E8"/>
    <w:rsid w:val="00740A51"/>
    <w:rsid w:val="00742A49"/>
    <w:rsid w:val="00745228"/>
    <w:rsid w:val="007468B9"/>
    <w:rsid w:val="00755E01"/>
    <w:rsid w:val="0075716E"/>
    <w:rsid w:val="00760E34"/>
    <w:rsid w:val="007660E1"/>
    <w:rsid w:val="0076656F"/>
    <w:rsid w:val="00770321"/>
    <w:rsid w:val="00770AEC"/>
    <w:rsid w:val="00783941"/>
    <w:rsid w:val="007B4907"/>
    <w:rsid w:val="007C2DCE"/>
    <w:rsid w:val="007C7AFA"/>
    <w:rsid w:val="007D1930"/>
    <w:rsid w:val="007E0F6A"/>
    <w:rsid w:val="007E18B8"/>
    <w:rsid w:val="007E78C6"/>
    <w:rsid w:val="007F09A0"/>
    <w:rsid w:val="007F11BC"/>
    <w:rsid w:val="007F217F"/>
    <w:rsid w:val="007F2D70"/>
    <w:rsid w:val="007F7F5F"/>
    <w:rsid w:val="00801CC9"/>
    <w:rsid w:val="00801F47"/>
    <w:rsid w:val="008029D8"/>
    <w:rsid w:val="00805E8B"/>
    <w:rsid w:val="00813562"/>
    <w:rsid w:val="00814A4B"/>
    <w:rsid w:val="00817A5A"/>
    <w:rsid w:val="008204FF"/>
    <w:rsid w:val="00825211"/>
    <w:rsid w:val="008326D0"/>
    <w:rsid w:val="00842D8F"/>
    <w:rsid w:val="00845871"/>
    <w:rsid w:val="00847EDD"/>
    <w:rsid w:val="0085739D"/>
    <w:rsid w:val="00857F5E"/>
    <w:rsid w:val="008655FB"/>
    <w:rsid w:val="008661ED"/>
    <w:rsid w:val="0087269B"/>
    <w:rsid w:val="008819E3"/>
    <w:rsid w:val="008870ED"/>
    <w:rsid w:val="00890252"/>
    <w:rsid w:val="00890403"/>
    <w:rsid w:val="008A3E92"/>
    <w:rsid w:val="008B6788"/>
    <w:rsid w:val="008B67C1"/>
    <w:rsid w:val="008C4115"/>
    <w:rsid w:val="008C4F73"/>
    <w:rsid w:val="008C6D66"/>
    <w:rsid w:val="008D21D3"/>
    <w:rsid w:val="008D3559"/>
    <w:rsid w:val="008E068A"/>
    <w:rsid w:val="008E0DC9"/>
    <w:rsid w:val="008E320C"/>
    <w:rsid w:val="008E6D63"/>
    <w:rsid w:val="008F0D7C"/>
    <w:rsid w:val="008F6489"/>
    <w:rsid w:val="0090149F"/>
    <w:rsid w:val="00903420"/>
    <w:rsid w:val="009158B8"/>
    <w:rsid w:val="009233AE"/>
    <w:rsid w:val="00942270"/>
    <w:rsid w:val="0095421B"/>
    <w:rsid w:val="00961F56"/>
    <w:rsid w:val="00962078"/>
    <w:rsid w:val="00962951"/>
    <w:rsid w:val="009663F3"/>
    <w:rsid w:val="00966CD0"/>
    <w:rsid w:val="0098053B"/>
    <w:rsid w:val="009811AF"/>
    <w:rsid w:val="00984B14"/>
    <w:rsid w:val="00986121"/>
    <w:rsid w:val="00986C89"/>
    <w:rsid w:val="00990828"/>
    <w:rsid w:val="009912C5"/>
    <w:rsid w:val="00993A89"/>
    <w:rsid w:val="009974D4"/>
    <w:rsid w:val="009A1620"/>
    <w:rsid w:val="009A4AC6"/>
    <w:rsid w:val="009B006F"/>
    <w:rsid w:val="009B05D6"/>
    <w:rsid w:val="009C10AE"/>
    <w:rsid w:val="009C5C93"/>
    <w:rsid w:val="009C64B0"/>
    <w:rsid w:val="009D2709"/>
    <w:rsid w:val="009D7523"/>
    <w:rsid w:val="009E6FC1"/>
    <w:rsid w:val="00A00801"/>
    <w:rsid w:val="00A11F8F"/>
    <w:rsid w:val="00A21657"/>
    <w:rsid w:val="00A26CB9"/>
    <w:rsid w:val="00A26DD9"/>
    <w:rsid w:val="00A2760B"/>
    <w:rsid w:val="00A32CC5"/>
    <w:rsid w:val="00A3647A"/>
    <w:rsid w:val="00A430F5"/>
    <w:rsid w:val="00A47485"/>
    <w:rsid w:val="00A5037B"/>
    <w:rsid w:val="00A51E10"/>
    <w:rsid w:val="00A553E2"/>
    <w:rsid w:val="00A55E66"/>
    <w:rsid w:val="00A600B4"/>
    <w:rsid w:val="00A71F99"/>
    <w:rsid w:val="00A72A81"/>
    <w:rsid w:val="00A72C70"/>
    <w:rsid w:val="00A7362B"/>
    <w:rsid w:val="00A77C00"/>
    <w:rsid w:val="00A820BA"/>
    <w:rsid w:val="00A95D27"/>
    <w:rsid w:val="00A973B1"/>
    <w:rsid w:val="00AA1CE0"/>
    <w:rsid w:val="00AA53AA"/>
    <w:rsid w:val="00AB52C0"/>
    <w:rsid w:val="00AB73D7"/>
    <w:rsid w:val="00AB7539"/>
    <w:rsid w:val="00AB7B3A"/>
    <w:rsid w:val="00AC4113"/>
    <w:rsid w:val="00AC42BF"/>
    <w:rsid w:val="00AC508B"/>
    <w:rsid w:val="00AD53DA"/>
    <w:rsid w:val="00AD6566"/>
    <w:rsid w:val="00AE0644"/>
    <w:rsid w:val="00AE2BB3"/>
    <w:rsid w:val="00B00118"/>
    <w:rsid w:val="00B11CC1"/>
    <w:rsid w:val="00B11F85"/>
    <w:rsid w:val="00B13AB3"/>
    <w:rsid w:val="00B229EA"/>
    <w:rsid w:val="00B250FE"/>
    <w:rsid w:val="00B2617A"/>
    <w:rsid w:val="00B3493E"/>
    <w:rsid w:val="00B42217"/>
    <w:rsid w:val="00B4763D"/>
    <w:rsid w:val="00B53D28"/>
    <w:rsid w:val="00B60902"/>
    <w:rsid w:val="00B642B3"/>
    <w:rsid w:val="00B84A00"/>
    <w:rsid w:val="00B863F4"/>
    <w:rsid w:val="00B90397"/>
    <w:rsid w:val="00B91773"/>
    <w:rsid w:val="00B92DB8"/>
    <w:rsid w:val="00B9334B"/>
    <w:rsid w:val="00B94F69"/>
    <w:rsid w:val="00B95970"/>
    <w:rsid w:val="00B96064"/>
    <w:rsid w:val="00BA1143"/>
    <w:rsid w:val="00BA7D28"/>
    <w:rsid w:val="00BB0AA9"/>
    <w:rsid w:val="00BB4E88"/>
    <w:rsid w:val="00BB6615"/>
    <w:rsid w:val="00BB756C"/>
    <w:rsid w:val="00BC1162"/>
    <w:rsid w:val="00BD012E"/>
    <w:rsid w:val="00BD5CAD"/>
    <w:rsid w:val="00BE46E5"/>
    <w:rsid w:val="00BF2DE7"/>
    <w:rsid w:val="00BF2EEA"/>
    <w:rsid w:val="00C00248"/>
    <w:rsid w:val="00C01269"/>
    <w:rsid w:val="00C0354E"/>
    <w:rsid w:val="00C03623"/>
    <w:rsid w:val="00C03EB5"/>
    <w:rsid w:val="00C050BE"/>
    <w:rsid w:val="00C15D24"/>
    <w:rsid w:val="00C21F11"/>
    <w:rsid w:val="00C26FF0"/>
    <w:rsid w:val="00C32766"/>
    <w:rsid w:val="00C33695"/>
    <w:rsid w:val="00C346BA"/>
    <w:rsid w:val="00C4411E"/>
    <w:rsid w:val="00C46552"/>
    <w:rsid w:val="00C46DB6"/>
    <w:rsid w:val="00C47E89"/>
    <w:rsid w:val="00C50796"/>
    <w:rsid w:val="00C527B2"/>
    <w:rsid w:val="00C56049"/>
    <w:rsid w:val="00C57E19"/>
    <w:rsid w:val="00C640E3"/>
    <w:rsid w:val="00C64CA7"/>
    <w:rsid w:val="00C65A29"/>
    <w:rsid w:val="00C67123"/>
    <w:rsid w:val="00C70D80"/>
    <w:rsid w:val="00C741FB"/>
    <w:rsid w:val="00C9329E"/>
    <w:rsid w:val="00C9502E"/>
    <w:rsid w:val="00CA5D28"/>
    <w:rsid w:val="00CA76D3"/>
    <w:rsid w:val="00CB086B"/>
    <w:rsid w:val="00CB08E9"/>
    <w:rsid w:val="00CB3D84"/>
    <w:rsid w:val="00CB589E"/>
    <w:rsid w:val="00CB5CC1"/>
    <w:rsid w:val="00CB74D3"/>
    <w:rsid w:val="00CB7DAF"/>
    <w:rsid w:val="00CC08F7"/>
    <w:rsid w:val="00CC14D0"/>
    <w:rsid w:val="00CC53AF"/>
    <w:rsid w:val="00CC6319"/>
    <w:rsid w:val="00CD1313"/>
    <w:rsid w:val="00CD1CFF"/>
    <w:rsid w:val="00CE2E53"/>
    <w:rsid w:val="00CE41EA"/>
    <w:rsid w:val="00CF05D9"/>
    <w:rsid w:val="00CF1F2F"/>
    <w:rsid w:val="00CF5137"/>
    <w:rsid w:val="00CF7668"/>
    <w:rsid w:val="00D12F19"/>
    <w:rsid w:val="00D13CB0"/>
    <w:rsid w:val="00D178B5"/>
    <w:rsid w:val="00D20AE6"/>
    <w:rsid w:val="00D228FF"/>
    <w:rsid w:val="00D22A46"/>
    <w:rsid w:val="00D22DD6"/>
    <w:rsid w:val="00D273C1"/>
    <w:rsid w:val="00D45C46"/>
    <w:rsid w:val="00D53F6A"/>
    <w:rsid w:val="00D57C7E"/>
    <w:rsid w:val="00D600F7"/>
    <w:rsid w:val="00D62189"/>
    <w:rsid w:val="00D6587D"/>
    <w:rsid w:val="00D86ACC"/>
    <w:rsid w:val="00D90DE1"/>
    <w:rsid w:val="00D929B8"/>
    <w:rsid w:val="00D945F6"/>
    <w:rsid w:val="00D96342"/>
    <w:rsid w:val="00DA1C8C"/>
    <w:rsid w:val="00DA4E27"/>
    <w:rsid w:val="00DB1A65"/>
    <w:rsid w:val="00DC79CE"/>
    <w:rsid w:val="00DD0E98"/>
    <w:rsid w:val="00DD14A2"/>
    <w:rsid w:val="00DD1ADA"/>
    <w:rsid w:val="00DD3961"/>
    <w:rsid w:val="00DD65C0"/>
    <w:rsid w:val="00DD66C2"/>
    <w:rsid w:val="00DD7717"/>
    <w:rsid w:val="00DE257A"/>
    <w:rsid w:val="00DE2C25"/>
    <w:rsid w:val="00DE581B"/>
    <w:rsid w:val="00DF5B8C"/>
    <w:rsid w:val="00DF6B13"/>
    <w:rsid w:val="00E04767"/>
    <w:rsid w:val="00E111DD"/>
    <w:rsid w:val="00E1206D"/>
    <w:rsid w:val="00E13617"/>
    <w:rsid w:val="00E155F4"/>
    <w:rsid w:val="00E253D9"/>
    <w:rsid w:val="00E350E7"/>
    <w:rsid w:val="00E40034"/>
    <w:rsid w:val="00E41DF4"/>
    <w:rsid w:val="00E46F66"/>
    <w:rsid w:val="00E51CF7"/>
    <w:rsid w:val="00E52380"/>
    <w:rsid w:val="00E579F9"/>
    <w:rsid w:val="00E613E8"/>
    <w:rsid w:val="00E62068"/>
    <w:rsid w:val="00E666B3"/>
    <w:rsid w:val="00E678F5"/>
    <w:rsid w:val="00E75EFF"/>
    <w:rsid w:val="00E80E1A"/>
    <w:rsid w:val="00E81106"/>
    <w:rsid w:val="00E93585"/>
    <w:rsid w:val="00EA2D18"/>
    <w:rsid w:val="00EA36FE"/>
    <w:rsid w:val="00EA4679"/>
    <w:rsid w:val="00EC16C1"/>
    <w:rsid w:val="00EC2A8F"/>
    <w:rsid w:val="00ED1674"/>
    <w:rsid w:val="00ED1682"/>
    <w:rsid w:val="00ED305E"/>
    <w:rsid w:val="00EF1265"/>
    <w:rsid w:val="00EF31C7"/>
    <w:rsid w:val="00EF4636"/>
    <w:rsid w:val="00F004EB"/>
    <w:rsid w:val="00F024BE"/>
    <w:rsid w:val="00F05D46"/>
    <w:rsid w:val="00F1264A"/>
    <w:rsid w:val="00F12AC2"/>
    <w:rsid w:val="00F160C5"/>
    <w:rsid w:val="00F164A5"/>
    <w:rsid w:val="00F24E37"/>
    <w:rsid w:val="00F3090E"/>
    <w:rsid w:val="00F31E40"/>
    <w:rsid w:val="00F37D73"/>
    <w:rsid w:val="00F37E9F"/>
    <w:rsid w:val="00F411CF"/>
    <w:rsid w:val="00F43108"/>
    <w:rsid w:val="00F46759"/>
    <w:rsid w:val="00F5432F"/>
    <w:rsid w:val="00F54CB7"/>
    <w:rsid w:val="00F573E8"/>
    <w:rsid w:val="00F66094"/>
    <w:rsid w:val="00F70EE4"/>
    <w:rsid w:val="00F76AC5"/>
    <w:rsid w:val="00F77BEE"/>
    <w:rsid w:val="00F805DB"/>
    <w:rsid w:val="00F82204"/>
    <w:rsid w:val="00F826E8"/>
    <w:rsid w:val="00F86A1E"/>
    <w:rsid w:val="00FA3191"/>
    <w:rsid w:val="00FA70F1"/>
    <w:rsid w:val="00FA7A9E"/>
    <w:rsid w:val="00FB1326"/>
    <w:rsid w:val="00FB34C0"/>
    <w:rsid w:val="00FC5D26"/>
    <w:rsid w:val="00FD13DB"/>
    <w:rsid w:val="00FD19D1"/>
    <w:rsid w:val="00FE0215"/>
    <w:rsid w:val="00FE48A3"/>
    <w:rsid w:val="00FE4DB9"/>
    <w:rsid w:val="00FE5423"/>
    <w:rsid w:val="00FE68A3"/>
    <w:rsid w:val="00FF3BC0"/>
    <w:rsid w:val="00FF5B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8C027"/>
  <w15:chartTrackingRefBased/>
  <w15:docId w15:val="{FD314A9F-FBBC-47A6-ABD9-FA385DD17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85D"/>
    <w:rPr>
      <w:rFonts w:ascii="Cordia New" w:eastAsia="Cordia New"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ink w:val="FootnoteText"/>
    <w:locked/>
    <w:rsid w:val="0042385D"/>
    <w:rPr>
      <w:rFonts w:ascii="MS Sans Serif" w:eastAsia="Times New Roman" w:hAnsi="MS Sans Serif"/>
      <w:sz w:val="28"/>
      <w:szCs w:val="28"/>
    </w:rPr>
  </w:style>
  <w:style w:type="paragraph" w:styleId="FootnoteText">
    <w:name w:val="footnote text"/>
    <w:aliases w:val="อักขระ อักขระ อักขระ อักขระ อักขระ,อักขระ อักขระ อักขระ อักขระ,อักขระ,อักขระ Char อักขระ อักขระ,อักขระ Char อักขระ,อักขระ อักขระ อักขระ อักขระ อักขระ อักขระ อักขระ อักขระ อักขระ,อักขระ อักข, อักขระ อักขระ อักขระ อักขระ อักขระ, อักขระ"/>
    <w:basedOn w:val="Normal"/>
    <w:link w:val="FootnoteTextChar"/>
    <w:unhideWhenUsed/>
    <w:rsid w:val="0042385D"/>
    <w:rPr>
      <w:rFonts w:ascii="MS Sans Serif" w:eastAsia="Times New Roman" w:hAnsi="MS Sans Serif" w:cs="Angsana New"/>
      <w:lang w:val="x-none" w:eastAsia="x-none"/>
    </w:rPr>
  </w:style>
  <w:style w:type="character" w:customStyle="1" w:styleId="1">
    <w:name w:val="ข้อความเชิงอรรถ อักขระ1"/>
    <w:uiPriority w:val="99"/>
    <w:semiHidden/>
    <w:rsid w:val="0042385D"/>
    <w:rPr>
      <w:szCs w:val="25"/>
    </w:rPr>
  </w:style>
  <w:style w:type="paragraph" w:styleId="Header">
    <w:name w:val="header"/>
    <w:basedOn w:val="Normal"/>
    <w:link w:val="HeaderChar"/>
    <w:unhideWhenUsed/>
    <w:rsid w:val="008326D0"/>
    <w:pPr>
      <w:tabs>
        <w:tab w:val="center" w:pos="4680"/>
        <w:tab w:val="right" w:pos="9360"/>
      </w:tabs>
    </w:pPr>
    <w:rPr>
      <w:rFonts w:cs="Angsana New"/>
      <w:szCs w:val="35"/>
      <w:lang w:val="x-none" w:eastAsia="x-none"/>
    </w:rPr>
  </w:style>
  <w:style w:type="character" w:customStyle="1" w:styleId="HeaderChar">
    <w:name w:val="Header Char"/>
    <w:link w:val="Header"/>
    <w:rsid w:val="008326D0"/>
    <w:rPr>
      <w:rFonts w:ascii="Cordia New" w:eastAsia="Cordia New" w:hAnsi="Times New Roman"/>
      <w:sz w:val="28"/>
      <w:szCs w:val="35"/>
    </w:rPr>
  </w:style>
  <w:style w:type="paragraph" w:styleId="Footer">
    <w:name w:val="footer"/>
    <w:basedOn w:val="Normal"/>
    <w:link w:val="FooterChar"/>
    <w:uiPriority w:val="99"/>
    <w:unhideWhenUsed/>
    <w:rsid w:val="008326D0"/>
    <w:pPr>
      <w:tabs>
        <w:tab w:val="center" w:pos="4680"/>
        <w:tab w:val="right" w:pos="9360"/>
      </w:tabs>
    </w:pPr>
    <w:rPr>
      <w:rFonts w:cs="Angsana New"/>
      <w:szCs w:val="35"/>
      <w:lang w:val="x-none" w:eastAsia="x-none"/>
    </w:rPr>
  </w:style>
  <w:style w:type="character" w:customStyle="1" w:styleId="FooterChar">
    <w:name w:val="Footer Char"/>
    <w:link w:val="Footer"/>
    <w:uiPriority w:val="99"/>
    <w:rsid w:val="008326D0"/>
    <w:rPr>
      <w:rFonts w:ascii="Cordia New" w:eastAsia="Cordia New" w:hAnsi="Times New Roman"/>
      <w:sz w:val="28"/>
      <w:szCs w:val="35"/>
    </w:rPr>
  </w:style>
  <w:style w:type="character" w:styleId="Hyperlink">
    <w:name w:val="Hyperlink"/>
    <w:rsid w:val="00CD1313"/>
    <w:rPr>
      <w:color w:val="0000FF"/>
      <w:u w:val="single"/>
    </w:rPr>
  </w:style>
  <w:style w:type="table" w:styleId="TableGrid">
    <w:name w:val="Table Grid"/>
    <w:basedOn w:val="TableNormal"/>
    <w:rsid w:val="00CD131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11F8F"/>
    <w:pPr>
      <w:spacing w:before="100" w:beforeAutospacing="1" w:after="100" w:afterAutospacing="1"/>
    </w:pPr>
    <w:rPr>
      <w:rFonts w:ascii="Tahoma" w:eastAsia="Times New Roman" w:hAnsi="Tahoma" w:cs="Tahoma"/>
      <w:sz w:val="24"/>
      <w:szCs w:val="24"/>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1"/>
    <w:rsid w:val="000C634D"/>
    <w:rPr>
      <w:rFonts w:ascii="MS Sans Serif" w:hAnsi="MS Sans Serif" w:cs="Cordia New"/>
      <w:sz w:val="28"/>
      <w:szCs w:val="28"/>
      <w:lang w:val="en-US" w:eastAsia="en-US" w:bidi="th-TH"/>
    </w:rPr>
  </w:style>
  <w:style w:type="paragraph" w:styleId="BalloonText">
    <w:name w:val="Balloon Text"/>
    <w:basedOn w:val="Normal"/>
    <w:link w:val="BalloonTextChar"/>
    <w:uiPriority w:val="99"/>
    <w:semiHidden/>
    <w:unhideWhenUsed/>
    <w:rsid w:val="00125223"/>
    <w:rPr>
      <w:rFonts w:ascii="Segoe UI" w:hAnsi="Segoe UI" w:cs="Angsana New"/>
      <w:sz w:val="18"/>
      <w:szCs w:val="22"/>
      <w:lang w:val="x-none" w:eastAsia="x-none"/>
    </w:rPr>
  </w:style>
  <w:style w:type="character" w:customStyle="1" w:styleId="BalloonTextChar">
    <w:name w:val="Balloon Text Char"/>
    <w:link w:val="BalloonText"/>
    <w:uiPriority w:val="99"/>
    <w:semiHidden/>
    <w:rsid w:val="00125223"/>
    <w:rPr>
      <w:rFonts w:ascii="Segoe UI" w:eastAsia="Cordia New" w:hAnsi="Segoe UI" w:cs="Angsana New"/>
      <w:sz w:val="18"/>
      <w:szCs w:val="22"/>
    </w:rPr>
  </w:style>
  <w:style w:type="paragraph" w:styleId="NoSpacing">
    <w:name w:val="No Spacing"/>
    <w:link w:val="NoSpacingChar"/>
    <w:uiPriority w:val="1"/>
    <w:qFormat/>
    <w:rsid w:val="00842D8F"/>
    <w:rPr>
      <w:rFonts w:eastAsia="Times New Roman"/>
      <w:sz w:val="22"/>
      <w:szCs w:val="22"/>
      <w:lang w:bidi="ar-SA"/>
    </w:rPr>
  </w:style>
  <w:style w:type="character" w:customStyle="1" w:styleId="NoSpacingChar">
    <w:name w:val="No Spacing Char"/>
    <w:link w:val="NoSpacing"/>
    <w:uiPriority w:val="1"/>
    <w:rsid w:val="00842D8F"/>
    <w:rPr>
      <w:rFonts w:eastAsia="Times New Roman"/>
      <w:sz w:val="22"/>
      <w:szCs w:val="22"/>
      <w:lang w:bidi="ar-SA"/>
    </w:rPr>
  </w:style>
  <w:style w:type="character" w:styleId="CommentReference">
    <w:name w:val="annotation reference"/>
    <w:uiPriority w:val="99"/>
    <w:semiHidden/>
    <w:unhideWhenUsed/>
    <w:rsid w:val="00842D8F"/>
    <w:rPr>
      <w:sz w:val="16"/>
      <w:szCs w:val="16"/>
    </w:rPr>
  </w:style>
  <w:style w:type="paragraph" w:styleId="CommentText">
    <w:name w:val="annotation text"/>
    <w:basedOn w:val="Normal"/>
    <w:link w:val="CommentTextChar"/>
    <w:uiPriority w:val="99"/>
    <w:semiHidden/>
    <w:unhideWhenUsed/>
    <w:rsid w:val="00842D8F"/>
    <w:rPr>
      <w:rFonts w:cs="Angsana New"/>
      <w:sz w:val="20"/>
      <w:szCs w:val="25"/>
      <w:lang w:val="x-none" w:eastAsia="x-none"/>
    </w:rPr>
  </w:style>
  <w:style w:type="character" w:customStyle="1" w:styleId="CommentTextChar">
    <w:name w:val="Comment Text Char"/>
    <w:link w:val="CommentText"/>
    <w:uiPriority w:val="99"/>
    <w:semiHidden/>
    <w:rsid w:val="00842D8F"/>
    <w:rPr>
      <w:rFonts w:ascii="Cordia New" w:eastAsia="Cordia New" w:hAnsi="Times New Roman"/>
      <w:szCs w:val="25"/>
    </w:rPr>
  </w:style>
  <w:style w:type="paragraph" w:styleId="CommentSubject">
    <w:name w:val="annotation subject"/>
    <w:basedOn w:val="CommentText"/>
    <w:next w:val="CommentText"/>
    <w:link w:val="CommentSubjectChar"/>
    <w:uiPriority w:val="99"/>
    <w:semiHidden/>
    <w:unhideWhenUsed/>
    <w:rsid w:val="00842D8F"/>
    <w:rPr>
      <w:b/>
      <w:bCs/>
    </w:rPr>
  </w:style>
  <w:style w:type="character" w:customStyle="1" w:styleId="CommentSubjectChar">
    <w:name w:val="Comment Subject Char"/>
    <w:link w:val="CommentSubject"/>
    <w:uiPriority w:val="99"/>
    <w:semiHidden/>
    <w:rsid w:val="00842D8F"/>
    <w:rPr>
      <w:rFonts w:ascii="Cordia New" w:eastAsia="Cordia New" w:hAnsi="Times New Roman"/>
      <w:b/>
      <w:bCs/>
      <w:szCs w:val="25"/>
    </w:rPr>
  </w:style>
  <w:style w:type="character" w:styleId="Strong">
    <w:name w:val="Strong"/>
    <w:uiPriority w:val="22"/>
    <w:qFormat/>
    <w:rsid w:val="000560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3249">
      <w:bodyDiv w:val="1"/>
      <w:marLeft w:val="0"/>
      <w:marRight w:val="0"/>
      <w:marTop w:val="0"/>
      <w:marBottom w:val="0"/>
      <w:divBdr>
        <w:top w:val="none" w:sz="0" w:space="0" w:color="auto"/>
        <w:left w:val="none" w:sz="0" w:space="0" w:color="auto"/>
        <w:bottom w:val="none" w:sz="0" w:space="0" w:color="auto"/>
        <w:right w:val="none" w:sz="0" w:space="0" w:color="auto"/>
      </w:divBdr>
    </w:div>
    <w:div w:id="1175265700">
      <w:bodyDiv w:val="1"/>
      <w:marLeft w:val="0"/>
      <w:marRight w:val="0"/>
      <w:marTop w:val="0"/>
      <w:marBottom w:val="0"/>
      <w:divBdr>
        <w:top w:val="none" w:sz="0" w:space="0" w:color="auto"/>
        <w:left w:val="none" w:sz="0" w:space="0" w:color="auto"/>
        <w:bottom w:val="none" w:sz="0" w:space="0" w:color="auto"/>
        <w:right w:val="none" w:sz="0" w:space="0" w:color="auto"/>
      </w:divBdr>
    </w:div>
    <w:div w:id="1466196117">
      <w:bodyDiv w:val="1"/>
      <w:marLeft w:val="0"/>
      <w:marRight w:val="0"/>
      <w:marTop w:val="0"/>
      <w:marBottom w:val="0"/>
      <w:divBdr>
        <w:top w:val="none" w:sz="0" w:space="0" w:color="auto"/>
        <w:left w:val="none" w:sz="0" w:space="0" w:color="auto"/>
        <w:bottom w:val="none" w:sz="0" w:space="0" w:color="auto"/>
        <w:right w:val="none" w:sz="0" w:space="0" w:color="auto"/>
      </w:divBdr>
    </w:div>
    <w:div w:id="1584219756">
      <w:bodyDiv w:val="1"/>
      <w:marLeft w:val="0"/>
      <w:marRight w:val="0"/>
      <w:marTop w:val="0"/>
      <w:marBottom w:val="0"/>
      <w:divBdr>
        <w:top w:val="none" w:sz="0" w:space="0" w:color="auto"/>
        <w:left w:val="none" w:sz="0" w:space="0" w:color="auto"/>
        <w:bottom w:val="none" w:sz="0" w:space="0" w:color="auto"/>
        <w:right w:val="none" w:sz="0" w:space="0" w:color="auto"/>
      </w:divBdr>
    </w:div>
    <w:div w:id="1739160338">
      <w:bodyDiv w:val="1"/>
      <w:marLeft w:val="0"/>
      <w:marRight w:val="0"/>
      <w:marTop w:val="0"/>
      <w:marBottom w:val="0"/>
      <w:divBdr>
        <w:top w:val="none" w:sz="0" w:space="0" w:color="auto"/>
        <w:left w:val="none" w:sz="0" w:space="0" w:color="auto"/>
        <w:bottom w:val="none" w:sz="0" w:space="0" w:color="auto"/>
        <w:right w:val="none" w:sz="0" w:space="0" w:color="auto"/>
      </w:divBdr>
    </w:div>
    <w:div w:id="1860464095">
      <w:bodyDiv w:val="1"/>
      <w:marLeft w:val="0"/>
      <w:marRight w:val="0"/>
      <w:marTop w:val="0"/>
      <w:marBottom w:val="0"/>
      <w:divBdr>
        <w:top w:val="none" w:sz="0" w:space="0" w:color="auto"/>
        <w:left w:val="none" w:sz="0" w:space="0" w:color="auto"/>
        <w:bottom w:val="none" w:sz="0" w:space="0" w:color="auto"/>
        <w:right w:val="none" w:sz="0" w:space="0" w:color="auto"/>
      </w:divBdr>
    </w:div>
    <w:div w:id="2033266175">
      <w:bodyDiv w:val="1"/>
      <w:marLeft w:val="0"/>
      <w:marRight w:val="0"/>
      <w:marTop w:val="0"/>
      <w:marBottom w:val="0"/>
      <w:divBdr>
        <w:top w:val="none" w:sz="0" w:space="0" w:color="auto"/>
        <w:left w:val="none" w:sz="0" w:space="0" w:color="auto"/>
        <w:bottom w:val="none" w:sz="0" w:space="0" w:color="auto"/>
        <w:right w:val="none" w:sz="0" w:space="0" w:color="auto"/>
      </w:divBdr>
    </w:div>
    <w:div w:id="21370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D06AA-F6A5-4D70-9DB5-6DC70FB0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560</Characters>
  <Application>Microsoft Office Word</Application>
  <DocSecurity>0</DocSecurity>
  <Lines>4</Lines>
  <Paragraphs>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cp:lastModifiedBy>เบ็ญจมาศ พฤฒารา</cp:lastModifiedBy>
  <cp:revision>3</cp:revision>
  <cp:lastPrinted>2019-02-07T09:41:00Z</cp:lastPrinted>
  <dcterms:created xsi:type="dcterms:W3CDTF">2020-11-06T07:27:00Z</dcterms:created>
  <dcterms:modified xsi:type="dcterms:W3CDTF">2021-05-19T08:15:00Z</dcterms:modified>
</cp:coreProperties>
</file>