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70E20" w14:textId="03A2AD22" w:rsidR="008D5DAE" w:rsidRDefault="00A801FD" w:rsidP="00A801FD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  <w:lang w:val="th-TH"/>
        </w:rPr>
        <w:drawing>
          <wp:anchor distT="0" distB="0" distL="114300" distR="114300" simplePos="0" relativeHeight="251660288" behindDoc="1" locked="0" layoutInCell="1" allowOverlap="1" wp14:anchorId="66BEA51E" wp14:editId="68C09170">
            <wp:simplePos x="0" y="0"/>
            <wp:positionH relativeFrom="column">
              <wp:posOffset>5695950</wp:posOffset>
            </wp:positionH>
            <wp:positionV relativeFrom="paragraph">
              <wp:posOffset>-439420</wp:posOffset>
            </wp:positionV>
            <wp:extent cx="639480" cy="73342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โลโก้สถาบันกัลยาร์ราชนครินทร์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48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7EE0"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</w:p>
    <w:p w14:paraId="6C95B9D0" w14:textId="26F16D55" w:rsidR="000F426E" w:rsidRPr="006D3A0A" w:rsidRDefault="00F17EE0" w:rsidP="004F2E9F">
      <w:pPr>
        <w:pStyle w:val="a3"/>
        <w:jc w:val="center"/>
        <w:rPr>
          <w:rFonts w:ascii="TH SarabunPSK" w:hAnsi="TH SarabunPSK" w:cs="TH SarabunPSK"/>
          <w:sz w:val="36"/>
          <w:szCs w:val="36"/>
        </w:rPr>
      </w:pPr>
      <w:bookmarkStart w:id="0" w:name="_Hlk181265328"/>
      <w:r w:rsidRPr="006D3A0A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F426E" w:rsidRPr="006D3A0A">
        <w:rPr>
          <w:rFonts w:ascii="TH SarabunPSK" w:hAnsi="TH SarabunPSK" w:cs="TH SarabunPSK"/>
          <w:sz w:val="36"/>
          <w:szCs w:val="36"/>
          <w:cs/>
        </w:rPr>
        <w:t>แบบฟอร์มการติดตามประเมินผลการพัฒนาบุคลากร</w:t>
      </w:r>
      <w:r w:rsidR="004F2E9F" w:rsidRPr="006D3A0A">
        <w:rPr>
          <w:rFonts w:ascii="TH SarabunPSK" w:hAnsi="TH SarabunPSK" w:cs="TH SarabunPSK"/>
          <w:sz w:val="36"/>
          <w:szCs w:val="36"/>
          <w:cs/>
        </w:rPr>
        <w:t xml:space="preserve"> ของสถาบัน</w:t>
      </w:r>
      <w:proofErr w:type="spellStart"/>
      <w:r w:rsidR="004F2E9F" w:rsidRPr="006D3A0A">
        <w:rPr>
          <w:rFonts w:ascii="TH SarabunPSK" w:hAnsi="TH SarabunPSK" w:cs="TH SarabunPSK"/>
          <w:sz w:val="36"/>
          <w:szCs w:val="36"/>
          <w:cs/>
        </w:rPr>
        <w:t>กัล</w:t>
      </w:r>
      <w:proofErr w:type="spellEnd"/>
      <w:r w:rsidR="004F2E9F" w:rsidRPr="006D3A0A">
        <w:rPr>
          <w:rFonts w:ascii="TH SarabunPSK" w:hAnsi="TH SarabunPSK" w:cs="TH SarabunPSK"/>
          <w:sz w:val="36"/>
          <w:szCs w:val="36"/>
          <w:cs/>
        </w:rPr>
        <w:t>ยาณ์ราชนครินทร์</w:t>
      </w:r>
      <w:r w:rsidR="00A601F4" w:rsidRPr="006D3A0A">
        <w:rPr>
          <w:rFonts w:ascii="TH SarabunPSK" w:hAnsi="TH SarabunPSK" w:cs="TH SarabunPSK"/>
          <w:sz w:val="36"/>
          <w:szCs w:val="36"/>
          <w:cs/>
        </w:rPr>
        <w:t xml:space="preserve"> 3 เดือน</w:t>
      </w:r>
    </w:p>
    <w:p w14:paraId="25827099" w14:textId="38E62359" w:rsidR="004F2E9F" w:rsidRPr="006D3A0A" w:rsidRDefault="004F2E9F" w:rsidP="004F2E9F">
      <w:pPr>
        <w:pStyle w:val="a3"/>
        <w:jc w:val="center"/>
        <w:rPr>
          <w:rFonts w:ascii="TH SarabunPSK" w:hAnsi="TH SarabunPSK" w:cs="TH SarabunPSK"/>
          <w:sz w:val="36"/>
          <w:szCs w:val="36"/>
        </w:rPr>
      </w:pPr>
      <w:r w:rsidRPr="006D3A0A">
        <w:rPr>
          <w:rFonts w:ascii="TH SarabunPSK" w:hAnsi="TH SarabunPSK" w:cs="TH SarabunPSK"/>
          <w:sz w:val="36"/>
          <w:szCs w:val="36"/>
          <w:cs/>
        </w:rPr>
        <w:t>สำหรับผู้บังคับบัญชา</w:t>
      </w:r>
    </w:p>
    <w:p w14:paraId="1EE8F440" w14:textId="3FC2DC78" w:rsidR="00A801FD" w:rsidRDefault="00000000" w:rsidP="000F426E">
      <w:pPr>
        <w:pStyle w:val="a3"/>
        <w:jc w:val="center"/>
        <w:rPr>
          <w:rFonts w:asciiTheme="majorBidi" w:hAnsiTheme="majorBidi" w:cstheme="majorBidi"/>
          <w:sz w:val="40"/>
          <w:szCs w:val="40"/>
        </w:rPr>
      </w:pPr>
      <w:r>
        <w:rPr>
          <w:noProof/>
        </w:rPr>
        <w:pict w14:anchorId="566C93D4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2051" type="#_x0000_t202" style="position:absolute;left:0;text-align:left;margin-left:-25.5pt;margin-top:14.6pt;width:488.8pt;height:625.95pt;z-index:251661312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">
            <v:textbox style="mso-next-textbox:#Text Box 1">
              <w:txbxContent>
                <w:p w14:paraId="106E431E" w14:textId="77777777" w:rsidR="00A601F4" w:rsidRPr="00A801FD" w:rsidRDefault="00A601F4" w:rsidP="00A601F4">
                  <w:pPr>
                    <w:pStyle w:val="a3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u w:val="single"/>
                      <w:cs/>
                    </w:rPr>
                  </w:pPr>
                </w:p>
                <w:p w14:paraId="71118C85" w14:textId="0AAA39EA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1.การนำความรู้ที่ได้จากการพัฒนามาประยุกต์ใช้ในการปฏิบัติงาน  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sym w:font="Wingdings 2" w:char="F0A3"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มาก  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sym w:font="Wingdings 2" w:char="F0A3"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ปานกลาง    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sym w:font="Wingdings 2" w:char="F0A3"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น้อย</w:t>
                  </w:r>
                </w:p>
                <w:p w14:paraId="4948B41D" w14:textId="00D21BE7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เนื่องจาก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……………………………………………………………………………</w:t>
                  </w:r>
                  <w:r w:rsid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</w:t>
                  </w:r>
                </w:p>
                <w:p w14:paraId="0532A8A9" w14:textId="0C276273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………………………………………………………………………………………</w:t>
                  </w:r>
                  <w:r w:rsid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……………………………….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……………………………………......</w:t>
                  </w:r>
                </w:p>
                <w:p w14:paraId="037D12FF" w14:textId="03C930A0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……………………………………………………………</w:t>
                  </w:r>
                  <w:r w:rsid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………………………………..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…………………………………………………………………..</w:t>
                  </w:r>
                </w:p>
                <w:p w14:paraId="704E6B91" w14:textId="3F7C80E7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2.ความพึงพอใจในการปฏิบัติงานภายหลังได้รับการพัฒนาในภาพรวม   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sym w:font="Wingdings 2" w:char="F0A3"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มาก     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sym w:font="Wingdings 2" w:char="F0A3"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ปานกลาง   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sym w:font="Wingdings 2" w:char="F0A3"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น้อย</w:t>
                  </w:r>
                </w:p>
                <w:p w14:paraId="0B819CF4" w14:textId="77777777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เนื่องจาก.................................................................................................................................................................................</w:t>
                  </w:r>
                </w:p>
                <w:p w14:paraId="066EF91D" w14:textId="0012FC17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.....................................................................................................................................................................................</w:t>
                  </w:r>
                </w:p>
                <w:p w14:paraId="6A57710D" w14:textId="3CCEFAEF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......................................................................................................................................................................................</w:t>
                  </w:r>
                </w:p>
                <w:p w14:paraId="3798DD4F" w14:textId="77777777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3.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ข้อเสนอแนะ/</w:t>
                  </w:r>
                  <w:proofErr w:type="gramStart"/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แนวทาง  สำหรับการพัฒนาเพิ่มเติมในครั้งต่อไป</w:t>
                  </w:r>
                  <w:proofErr w:type="gramEnd"/>
                </w:p>
                <w:p w14:paraId="7E6EF484" w14:textId="53BBA821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......................................................................................................................................................................................</w:t>
                  </w:r>
                </w:p>
                <w:p w14:paraId="01A75D79" w14:textId="64F82979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......................................................................................................................................................................................</w:t>
                  </w:r>
                </w:p>
                <w:p w14:paraId="0CB9A5A1" w14:textId="3BA8ED2C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......................................................................................................................................................................................</w:t>
                  </w:r>
                </w:p>
                <w:p w14:paraId="17C2A609" w14:textId="77777777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14:paraId="21685B6C" w14:textId="77777777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คำชี้แจงเกณฑ์การประเมิน</w:t>
                  </w:r>
                </w:p>
                <w:p w14:paraId="3B8801E5" w14:textId="77777777" w:rsidR="00A601F4" w:rsidRPr="00A801FD" w:rsidRDefault="00A601F4" w:rsidP="00A601F4">
                  <w:pPr>
                    <w:pStyle w:val="a3"/>
                    <w:ind w:left="1440" w:hanging="144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ระดับมาก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  <w:t>หมายถึง  มีความรู้ ความเข้าใจ  ในเรื่องที่ได้รับการพัฒนา  สามารถปฏิบัติงานในเรื่องนั้นๆ ถูกต้องสมบูรณ์ครบถ้วนโดยไม่ต้องมีผู้ควบคุม ดูแล หรือกำกับการ</w:t>
                  </w:r>
                </w:p>
                <w:p w14:paraId="6BBD88DA" w14:textId="77777777" w:rsidR="00A601F4" w:rsidRPr="004A1E46" w:rsidRDefault="00A601F4" w:rsidP="00A601F4">
                  <w:pPr>
                    <w:pStyle w:val="a3"/>
                    <w:rPr>
                      <w:rFonts w:ascii="TH SarabunPSK" w:hAnsi="TH SarabunPSK" w:cs="TH SarabunPSK"/>
                      <w:spacing w:val="-8"/>
                      <w:sz w:val="32"/>
                      <w:szCs w:val="32"/>
                      <w:cs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ปานกลาง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4A1E46">
                    <w:rPr>
                      <w:rFonts w:ascii="TH SarabunPSK" w:hAnsi="TH SarabunPSK" w:cs="TH SarabunPSK"/>
                      <w:spacing w:val="-8"/>
                      <w:sz w:val="32"/>
                      <w:szCs w:val="32"/>
                      <w:cs/>
                    </w:rPr>
                    <w:t xml:space="preserve">หมายถึง  มีความรู้  ความเข้าใจ ในเรื่องที่ได้ฝึกอบรม </w:t>
                  </w:r>
                  <w:r w:rsidRPr="004A1E46">
                    <w:rPr>
                      <w:rFonts w:ascii="TH SarabunPSK" w:hAnsi="TH SarabunPSK" w:cs="TH SarabunPSK"/>
                      <w:spacing w:val="-8"/>
                      <w:sz w:val="32"/>
                      <w:szCs w:val="32"/>
                    </w:rPr>
                    <w:t>/</w:t>
                  </w:r>
                  <w:r w:rsidRPr="004A1E46">
                    <w:rPr>
                      <w:rFonts w:ascii="TH SarabunPSK" w:hAnsi="TH SarabunPSK" w:cs="TH SarabunPSK"/>
                      <w:spacing w:val="-8"/>
                      <w:sz w:val="32"/>
                      <w:szCs w:val="32"/>
                      <w:cs/>
                    </w:rPr>
                    <w:t>พัฒนา  สามารถนำความรู้ที่ได้มาประกอบการ</w:t>
                  </w:r>
                </w:p>
                <w:p w14:paraId="61380B27" w14:textId="77777777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  <w:t>ตัดสินใจในการปฏิบัติงานได้</w:t>
                  </w:r>
                </w:p>
                <w:p w14:paraId="3E10D007" w14:textId="77777777" w:rsidR="00A601F4" w:rsidRPr="004A1E46" w:rsidRDefault="00A601F4" w:rsidP="00A601F4">
                  <w:pPr>
                    <w:pStyle w:val="a3"/>
                    <w:rPr>
                      <w:rFonts w:ascii="TH SarabunPSK" w:hAnsi="TH SarabunPSK" w:cs="TH SarabunPSK"/>
                      <w:spacing w:val="-4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น้อย</w:t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4A1E46">
                    <w:rPr>
                      <w:rFonts w:ascii="TH SarabunPSK" w:hAnsi="TH SarabunPSK" w:cs="TH SarabunPSK"/>
                      <w:spacing w:val="-4"/>
                      <w:sz w:val="32"/>
                      <w:szCs w:val="32"/>
                      <w:cs/>
                    </w:rPr>
                    <w:t>หมายถึง  มีความรู้ ความเข้าใจ ในเรื่องที่ได้รับการพัฒนาในระดับน้อย  ไม่สามารถนำความรู้ที่ได้มา</w:t>
                  </w:r>
                </w:p>
                <w:p w14:paraId="260975DC" w14:textId="77777777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  <w:t>ประกอบการตัดสินใจในการปฏิบัติงานได้</w:t>
                  </w:r>
                </w:p>
                <w:p w14:paraId="53FB402E" w14:textId="0E5CB833" w:rsidR="00A601F4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14:paraId="1613333A" w14:textId="77777777" w:rsidR="004A1E46" w:rsidRPr="00A801FD" w:rsidRDefault="004A1E46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14:paraId="68D9F495" w14:textId="77777777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</w:rPr>
                    <w:sym w:font="Wingdings 2" w:char="F0A3"/>
                  </w:r>
                  <w:r w:rsidRPr="00A801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รับทราบ</w:t>
                  </w:r>
                </w:p>
                <w:p w14:paraId="0C88EA19" w14:textId="77777777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14:paraId="7B897F1F" w14:textId="5AC0CD0E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28"/>
                    </w:rPr>
                  </w:pP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="00675838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    </w:t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>...........................................................</w:t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  <w:t>.......................................................</w:t>
                  </w:r>
                </w:p>
                <w:p w14:paraId="64DEB162" w14:textId="3187863A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28"/>
                    </w:rPr>
                  </w:pPr>
                  <w:r w:rsidRPr="00A801FD">
                    <w:rPr>
                      <w:rFonts w:ascii="TH SarabunPSK" w:hAnsi="TH SarabunPSK" w:cs="TH SarabunPSK"/>
                      <w:sz w:val="28"/>
                    </w:rPr>
                    <w:t xml:space="preserve">                </w:t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>(.........................................................)</w:t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  <w:t>(.....................................................)</w:t>
                  </w:r>
                </w:p>
                <w:p w14:paraId="4E47F6CF" w14:textId="163D0F1D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28"/>
                    </w:rPr>
                  </w:pP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  <w:t xml:space="preserve">  ตำแหน่ง............................</w:t>
                  </w:r>
                  <w:r w:rsidR="00675838">
                    <w:rPr>
                      <w:rFonts w:ascii="TH SarabunPSK" w:hAnsi="TH SarabunPSK" w:cs="TH SarabunPSK" w:hint="cs"/>
                      <w:sz w:val="28"/>
                      <w:cs/>
                    </w:rPr>
                    <w:t>........</w:t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>............</w:t>
                  </w:r>
                  <w:r w:rsidR="00675838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                            </w:t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ตำแหน่ง..................</w:t>
                  </w:r>
                  <w:r w:rsidR="00675838">
                    <w:rPr>
                      <w:rFonts w:ascii="TH SarabunPSK" w:hAnsi="TH SarabunPSK" w:cs="TH SarabunPSK" w:hint="cs"/>
                      <w:sz w:val="28"/>
                      <w:cs/>
                    </w:rPr>
                    <w:t>.........</w:t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>...............</w:t>
                  </w:r>
                  <w:r w:rsidR="00675838">
                    <w:rPr>
                      <w:rFonts w:ascii="TH SarabunPSK" w:hAnsi="TH SarabunPSK" w:cs="TH SarabunPSK" w:hint="cs"/>
                      <w:sz w:val="28"/>
                      <w:cs/>
                    </w:rPr>
                    <w:t>....</w:t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>...</w:t>
                  </w:r>
                </w:p>
                <w:p w14:paraId="39D446DB" w14:textId="2BECEB59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28"/>
                    </w:rPr>
                  </w:pP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                         (............/............./...........)                        </w:t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  <w:t xml:space="preserve">    </w:t>
                  </w:r>
                  <w:r w:rsidR="00675838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  </w:t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>(.........../.............../...........)</w:t>
                  </w:r>
                </w:p>
                <w:p w14:paraId="1FAF095E" w14:textId="0EB16A8E" w:rsidR="00A601F4" w:rsidRPr="00A801FD" w:rsidRDefault="00A601F4" w:rsidP="00A601F4">
                  <w:pPr>
                    <w:pStyle w:val="a3"/>
                    <w:rPr>
                      <w:rFonts w:ascii="TH SarabunPSK" w:hAnsi="TH SarabunPSK" w:cs="TH SarabunPSK"/>
                      <w:sz w:val="28"/>
                    </w:rPr>
                  </w:pP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  <w:t xml:space="preserve">                   ผู้บังคับบัญชา</w:t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  <w:t xml:space="preserve">                          </w:t>
                  </w:r>
                  <w:r w:rsidR="00675838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</w:t>
                  </w:r>
                  <w:r w:rsidRPr="00A801FD">
                    <w:rPr>
                      <w:rFonts w:ascii="TH SarabunPSK" w:hAnsi="TH SarabunPSK" w:cs="TH SarabunPSK"/>
                      <w:sz w:val="28"/>
                      <w:cs/>
                    </w:rPr>
                    <w:t>ผู้ได้รับการพัฒนา</w:t>
                  </w:r>
                </w:p>
                <w:p w14:paraId="0EDFA72E" w14:textId="351D431D" w:rsidR="00A801FD" w:rsidRPr="00A801FD" w:rsidRDefault="00A801FD" w:rsidP="00A601F4">
                  <w:pPr>
                    <w:pStyle w:val="a3"/>
                    <w:rPr>
                      <w:rFonts w:ascii="TH SarabunPSK" w:hAnsi="TH SarabunPSK" w:cs="TH SarabunPSK"/>
                      <w:sz w:val="28"/>
                    </w:rPr>
                  </w:pPr>
                </w:p>
              </w:txbxContent>
            </v:textbox>
            <w10:wrap anchorx="margin"/>
          </v:shape>
        </w:pict>
      </w:r>
    </w:p>
    <w:p w14:paraId="5A97A10C" w14:textId="57D10E18" w:rsidR="00A801FD" w:rsidRDefault="00A801FD" w:rsidP="000F426E">
      <w:pPr>
        <w:pStyle w:val="a3"/>
        <w:jc w:val="center"/>
        <w:rPr>
          <w:rFonts w:asciiTheme="majorBidi" w:hAnsiTheme="majorBidi" w:cstheme="majorBidi"/>
          <w:sz w:val="40"/>
          <w:szCs w:val="40"/>
        </w:rPr>
      </w:pPr>
    </w:p>
    <w:p w14:paraId="27B981B1" w14:textId="505DA009" w:rsidR="00A801FD" w:rsidRDefault="00A801FD" w:rsidP="000F426E">
      <w:pPr>
        <w:pStyle w:val="a3"/>
        <w:jc w:val="center"/>
        <w:rPr>
          <w:rFonts w:asciiTheme="majorBidi" w:hAnsiTheme="majorBidi" w:cstheme="majorBidi"/>
          <w:sz w:val="40"/>
          <w:szCs w:val="40"/>
        </w:rPr>
      </w:pPr>
    </w:p>
    <w:bookmarkEnd w:id="0"/>
    <w:p w14:paraId="7AF75488" w14:textId="195820C0" w:rsidR="00EF0E1A" w:rsidRDefault="00EF0E1A" w:rsidP="00DB167E">
      <w:pPr>
        <w:pStyle w:val="a3"/>
        <w:rPr>
          <w:rFonts w:asciiTheme="majorBidi" w:hAnsiTheme="majorBidi" w:cstheme="majorBidi"/>
          <w:sz w:val="28"/>
        </w:rPr>
      </w:pPr>
    </w:p>
    <w:p w14:paraId="7D72E861" w14:textId="2A039276" w:rsidR="00EF0E1A" w:rsidRDefault="00EF0E1A" w:rsidP="00DB167E">
      <w:pPr>
        <w:pStyle w:val="a3"/>
        <w:rPr>
          <w:rFonts w:asciiTheme="majorBidi" w:hAnsiTheme="majorBidi" w:cstheme="majorBidi"/>
          <w:sz w:val="28"/>
        </w:rPr>
      </w:pPr>
    </w:p>
    <w:p w14:paraId="3C49BE8F" w14:textId="6FB75057" w:rsidR="009F0CED" w:rsidRDefault="00A801FD" w:rsidP="00DB167E">
      <w:pPr>
        <w:pStyle w:val="a3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noProof/>
          <w:sz w:val="32"/>
          <w:szCs w:val="32"/>
          <w:lang w:val="th-TH"/>
        </w:rPr>
        <w:drawing>
          <wp:anchor distT="0" distB="0" distL="114300" distR="114300" simplePos="0" relativeHeight="251664384" behindDoc="1" locked="0" layoutInCell="1" allowOverlap="1" wp14:anchorId="6691F9E3" wp14:editId="2A0B7326">
            <wp:simplePos x="0" y="0"/>
            <wp:positionH relativeFrom="column">
              <wp:posOffset>5286375</wp:posOffset>
            </wp:positionH>
            <wp:positionV relativeFrom="paragraph">
              <wp:posOffset>7015480</wp:posOffset>
            </wp:positionV>
            <wp:extent cx="447675" cy="513442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โลโก้สถาบันกัลยาร์ราชนครินทร์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59" cy="515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F0CED" w:rsidSect="000F426E">
      <w:headerReference w:type="default" r:id="rId9"/>
      <w:footerReference w:type="default" r:id="rId10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F612F" w14:textId="77777777" w:rsidR="00CE7284" w:rsidRDefault="00CE7284" w:rsidP="008D5DAE">
      <w:pPr>
        <w:spacing w:after="0" w:line="240" w:lineRule="auto"/>
      </w:pPr>
      <w:r>
        <w:separator/>
      </w:r>
    </w:p>
  </w:endnote>
  <w:endnote w:type="continuationSeparator" w:id="0">
    <w:p w14:paraId="00521158" w14:textId="77777777" w:rsidR="00CE7284" w:rsidRDefault="00CE7284" w:rsidP="008D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7792" w14:textId="79250E72" w:rsidR="00A801FD" w:rsidRDefault="00A801FD" w:rsidP="00A801FD">
    <w:pPr>
      <w:pStyle w:val="a8"/>
      <w:ind w:left="-426"/>
      <w:rPr>
        <w:cs/>
      </w:rPr>
    </w:pPr>
    <w:r w:rsidRPr="004A1E46">
      <w:rPr>
        <w:rFonts w:ascii="TH SarabunPSK" w:hAnsi="TH SarabunPSK" w:cs="TH SarabunPSK"/>
        <w:sz w:val="32"/>
        <w:szCs w:val="32"/>
      </w:rPr>
      <w:t xml:space="preserve">F.028.05 </w:t>
    </w:r>
    <w:r w:rsidRPr="004A1E46">
      <w:rPr>
        <w:rFonts w:ascii="TH SarabunPSK" w:hAnsi="TH SarabunPSK" w:cs="TH SarabunPSK"/>
        <w:sz w:val="32"/>
        <w:szCs w:val="32"/>
        <w:cs/>
      </w:rPr>
      <w:t xml:space="preserve">แก้ไขครั้งที่ </w:t>
    </w:r>
    <w:proofErr w:type="gramStart"/>
    <w:r w:rsidRPr="004A1E46">
      <w:rPr>
        <w:rFonts w:ascii="TH SarabunPSK" w:hAnsi="TH SarabunPSK" w:cs="TH SarabunPSK"/>
        <w:sz w:val="32"/>
        <w:szCs w:val="32"/>
        <w:cs/>
      </w:rPr>
      <w:t>6  ประกาศใช้เมื่อวันที่</w:t>
    </w:r>
    <w:proofErr w:type="gramEnd"/>
    <w:r w:rsidRPr="004A1E46">
      <w:rPr>
        <w:rFonts w:ascii="TH SarabunPSK" w:hAnsi="TH SarabunPSK" w:cs="TH SarabunPSK"/>
        <w:sz w:val="32"/>
        <w:szCs w:val="32"/>
        <w:cs/>
      </w:rPr>
      <w:t xml:space="preserve">  12 มกราคม 2567</w:t>
    </w:r>
    <w:r>
      <w:rPr>
        <w:rFonts w:hint="cs"/>
        <w:noProof/>
        <w:lang w:val="th-TH"/>
      </w:rPr>
      <w:drawing>
        <wp:inline distT="0" distB="0" distL="0" distR="0" wp14:anchorId="17F55710" wp14:editId="2C20F97A">
          <wp:extent cx="5731510" cy="6573520"/>
          <wp:effectExtent l="0" t="0" r="0" b="0"/>
          <wp:docPr id="3" name="รูปภาพ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โลโก้สถาบันกัลยาร์ราชนครินทร์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573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85923" w14:textId="77777777" w:rsidR="00CE7284" w:rsidRDefault="00CE7284" w:rsidP="008D5DAE">
      <w:pPr>
        <w:spacing w:after="0" w:line="240" w:lineRule="auto"/>
      </w:pPr>
      <w:r>
        <w:separator/>
      </w:r>
    </w:p>
  </w:footnote>
  <w:footnote w:type="continuationSeparator" w:id="0">
    <w:p w14:paraId="78A2242D" w14:textId="77777777" w:rsidR="00CE7284" w:rsidRDefault="00CE7284" w:rsidP="008D5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23F31" w14:textId="0B193F50" w:rsidR="008D5DAE" w:rsidRDefault="008D5DAE" w:rsidP="008D5DAE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4A63"/>
    <w:multiLevelType w:val="hybridMultilevel"/>
    <w:tmpl w:val="B114D06C"/>
    <w:lvl w:ilvl="0" w:tplc="627E13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BB560A"/>
    <w:multiLevelType w:val="hybridMultilevel"/>
    <w:tmpl w:val="2C3A2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81AD3"/>
    <w:multiLevelType w:val="hybridMultilevel"/>
    <w:tmpl w:val="21EE2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F09B7"/>
    <w:multiLevelType w:val="hybridMultilevel"/>
    <w:tmpl w:val="099AB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85275">
    <w:abstractNumId w:val="2"/>
  </w:num>
  <w:num w:numId="2" w16cid:durableId="1178154361">
    <w:abstractNumId w:val="3"/>
  </w:num>
  <w:num w:numId="3" w16cid:durableId="1683623048">
    <w:abstractNumId w:val="1"/>
  </w:num>
  <w:num w:numId="4" w16cid:durableId="1282417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426E"/>
    <w:rsid w:val="000F426E"/>
    <w:rsid w:val="001C4300"/>
    <w:rsid w:val="001C49D0"/>
    <w:rsid w:val="002F1671"/>
    <w:rsid w:val="002F2815"/>
    <w:rsid w:val="00326D6F"/>
    <w:rsid w:val="004A1E46"/>
    <w:rsid w:val="004F2E9F"/>
    <w:rsid w:val="00554A0B"/>
    <w:rsid w:val="005A08EB"/>
    <w:rsid w:val="005A1164"/>
    <w:rsid w:val="005A55C0"/>
    <w:rsid w:val="00675838"/>
    <w:rsid w:val="006D3A0A"/>
    <w:rsid w:val="007304C7"/>
    <w:rsid w:val="007D3321"/>
    <w:rsid w:val="008035D3"/>
    <w:rsid w:val="00855F26"/>
    <w:rsid w:val="00867343"/>
    <w:rsid w:val="008D5DAE"/>
    <w:rsid w:val="009F0CED"/>
    <w:rsid w:val="00A601F4"/>
    <w:rsid w:val="00A801FD"/>
    <w:rsid w:val="00BE7ABB"/>
    <w:rsid w:val="00CE7284"/>
    <w:rsid w:val="00D073C3"/>
    <w:rsid w:val="00D12C63"/>
    <w:rsid w:val="00D22008"/>
    <w:rsid w:val="00D22F0D"/>
    <w:rsid w:val="00DB167E"/>
    <w:rsid w:val="00EF0E1A"/>
    <w:rsid w:val="00F1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1A4F0FD7"/>
  <w15:docId w15:val="{D7ACFC4E-8447-4838-96FD-5F2D44968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C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426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F42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F426E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8D5D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8D5DAE"/>
  </w:style>
  <w:style w:type="paragraph" w:styleId="a8">
    <w:name w:val="footer"/>
    <w:basedOn w:val="a"/>
    <w:link w:val="a9"/>
    <w:uiPriority w:val="99"/>
    <w:unhideWhenUsed/>
    <w:rsid w:val="008D5D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8D5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galya 11597</cp:lastModifiedBy>
  <cp:revision>15</cp:revision>
  <cp:lastPrinted>2024-10-31T03:51:00Z</cp:lastPrinted>
  <dcterms:created xsi:type="dcterms:W3CDTF">2009-10-20T04:57:00Z</dcterms:created>
  <dcterms:modified xsi:type="dcterms:W3CDTF">2025-12-24T09:45:00Z</dcterms:modified>
</cp:coreProperties>
</file>